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5477"/>
        <w:gridCol w:w="4296"/>
        <w:gridCol w:w="11"/>
      </w:tblGrid>
      <w:tr w:rsidR="009E6F11" w:rsidRPr="00DF0D67" w14:paraId="762A3446" w14:textId="77777777" w:rsidTr="0019187F">
        <w:trPr>
          <w:gridAfter w:val="1"/>
          <w:wAfter w:w="11" w:type="dxa"/>
          <w:trHeight w:val="703"/>
        </w:trPr>
        <w:tc>
          <w:tcPr>
            <w:tcW w:w="540" w:type="dxa"/>
            <w:shd w:val="clear" w:color="auto" w:fill="F2F2F2"/>
            <w:vAlign w:val="center"/>
          </w:tcPr>
          <w:p w14:paraId="5458E556" w14:textId="724C4ABB" w:rsidR="009E6F11" w:rsidRPr="00DF0D67" w:rsidRDefault="00707B35" w:rsidP="00813918">
            <w:pPr>
              <w:tabs>
                <w:tab w:val="left" w:pos="2694"/>
                <w:tab w:val="left" w:pos="6379"/>
              </w:tabs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5477" w:type="dxa"/>
            <w:shd w:val="clear" w:color="auto" w:fill="F2F2F2"/>
            <w:vAlign w:val="center"/>
          </w:tcPr>
          <w:p w14:paraId="716309A7" w14:textId="123EC69B" w:rsidR="009E6F11" w:rsidRPr="00DF0D67" w:rsidRDefault="00707B35" w:rsidP="00E201AB">
            <w:pPr>
              <w:tabs>
                <w:tab w:val="left" w:pos="2694"/>
                <w:tab w:val="left" w:pos="6379"/>
              </w:tabs>
              <w:ind w:right="261"/>
              <w:jc w:val="left"/>
              <w:rPr>
                <w:rFonts w:ascii="Calibri" w:hAnsi="Calibri" w:cs="Calibri"/>
                <w:b/>
                <w:cap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aps/>
                <w:sz w:val="22"/>
                <w:szCs w:val="22"/>
              </w:rPr>
              <w:t>Apologies</w:t>
            </w:r>
          </w:p>
        </w:tc>
        <w:tc>
          <w:tcPr>
            <w:tcW w:w="4296" w:type="dxa"/>
            <w:shd w:val="clear" w:color="auto" w:fill="F2F2F2"/>
            <w:vAlign w:val="center"/>
          </w:tcPr>
          <w:p w14:paraId="7F763DB5" w14:textId="4FE3971F" w:rsidR="009E6F11" w:rsidRDefault="00707B35" w:rsidP="00E201AB">
            <w:pPr>
              <w:tabs>
                <w:tab w:val="left" w:pos="2694"/>
                <w:tab w:val="left" w:pos="6379"/>
              </w:tabs>
              <w:ind w:right="261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ATTENDANCE</w:t>
            </w:r>
          </w:p>
        </w:tc>
      </w:tr>
      <w:tr w:rsidR="00042221" w:rsidRPr="00A9597D" w14:paraId="0C66ED12" w14:textId="77777777" w:rsidTr="0019187F">
        <w:trPr>
          <w:gridAfter w:val="1"/>
          <w:wAfter w:w="11" w:type="dxa"/>
          <w:trHeight w:val="703"/>
        </w:trPr>
        <w:tc>
          <w:tcPr>
            <w:tcW w:w="540" w:type="dxa"/>
          </w:tcPr>
          <w:p w14:paraId="25544E54" w14:textId="77777777" w:rsidR="00F34C9E" w:rsidRPr="00DF0D67" w:rsidRDefault="00F34C9E" w:rsidP="00DD0714">
            <w:pPr>
              <w:tabs>
                <w:tab w:val="left" w:pos="2694"/>
                <w:tab w:val="left" w:pos="6379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477" w:type="dxa"/>
          </w:tcPr>
          <w:p w14:paraId="3780264D" w14:textId="46C955D6" w:rsidR="00640E04" w:rsidRPr="00AD3E83" w:rsidRDefault="000B737D" w:rsidP="00E201AB">
            <w:pPr>
              <w:tabs>
                <w:tab w:val="left" w:pos="2694"/>
                <w:tab w:val="left" w:pos="6379"/>
              </w:tabs>
              <w:ind w:left="192" w:right="261"/>
              <w:jc w:val="left"/>
              <w:rPr>
                <w:rFonts w:ascii="Calibri" w:hAnsi="Calibri" w:cs="Calibri"/>
                <w:bCs/>
                <w:sz w:val="22"/>
                <w:szCs w:val="22"/>
                <w:lang w:val="de-DE"/>
              </w:rPr>
            </w:pPr>
            <w:r w:rsidRPr="00AD3E83">
              <w:rPr>
                <w:rFonts w:ascii="Calibri" w:hAnsi="Calibri" w:cs="Calibri"/>
                <w:bCs/>
                <w:sz w:val="22"/>
                <w:szCs w:val="22"/>
                <w:lang w:val="de-DE"/>
              </w:rPr>
              <w:t>Mal</w:t>
            </w:r>
            <w:r w:rsidR="00AD3E83" w:rsidRPr="00AD3E83">
              <w:rPr>
                <w:rFonts w:ascii="Calibri" w:hAnsi="Calibri" w:cs="Calibri"/>
                <w:bCs/>
                <w:sz w:val="22"/>
                <w:szCs w:val="22"/>
                <w:lang w:val="de-DE"/>
              </w:rPr>
              <w:t xml:space="preserve"> Yates</w:t>
            </w:r>
          </w:p>
          <w:p w14:paraId="049AD51C" w14:textId="5F0D8109" w:rsidR="006263C7" w:rsidRPr="00AD3E83" w:rsidRDefault="006263C7" w:rsidP="00E201AB">
            <w:pPr>
              <w:tabs>
                <w:tab w:val="left" w:pos="2694"/>
                <w:tab w:val="left" w:pos="6379"/>
              </w:tabs>
              <w:ind w:left="192" w:right="261"/>
              <w:jc w:val="left"/>
              <w:rPr>
                <w:rFonts w:ascii="Calibri" w:hAnsi="Calibri" w:cs="Calibri"/>
                <w:bCs/>
                <w:sz w:val="22"/>
                <w:szCs w:val="22"/>
                <w:lang w:val="de-DE"/>
              </w:rPr>
            </w:pPr>
            <w:r w:rsidRPr="00AD3E83">
              <w:rPr>
                <w:rFonts w:ascii="Calibri" w:hAnsi="Calibri" w:cs="Calibri"/>
                <w:bCs/>
                <w:sz w:val="22"/>
                <w:szCs w:val="22"/>
                <w:lang w:val="de-DE"/>
              </w:rPr>
              <w:t>Jackie</w:t>
            </w:r>
            <w:r w:rsidR="00AD3E83" w:rsidRPr="00AD3E83">
              <w:rPr>
                <w:rFonts w:ascii="Calibri" w:hAnsi="Calibri" w:cs="Calibri"/>
                <w:bCs/>
                <w:sz w:val="22"/>
                <w:szCs w:val="22"/>
                <w:lang w:val="de-DE"/>
              </w:rPr>
              <w:t xml:space="preserve"> D</w:t>
            </w:r>
            <w:r w:rsidR="00AD3E83">
              <w:rPr>
                <w:rFonts w:ascii="Calibri" w:hAnsi="Calibri" w:cs="Calibri"/>
                <w:bCs/>
                <w:sz w:val="22"/>
                <w:szCs w:val="22"/>
                <w:lang w:val="de-DE"/>
              </w:rPr>
              <w:t>yer</w:t>
            </w:r>
          </w:p>
          <w:p w14:paraId="4ACE1D1C" w14:textId="19B655D5" w:rsidR="006263C7" w:rsidRPr="00AD3E83" w:rsidRDefault="006263C7" w:rsidP="00E201AB">
            <w:pPr>
              <w:tabs>
                <w:tab w:val="left" w:pos="2694"/>
                <w:tab w:val="left" w:pos="6379"/>
              </w:tabs>
              <w:ind w:left="192" w:right="261"/>
              <w:jc w:val="left"/>
              <w:rPr>
                <w:rFonts w:ascii="Calibri" w:hAnsi="Calibri" w:cs="Calibri"/>
                <w:bCs/>
                <w:sz w:val="22"/>
                <w:szCs w:val="22"/>
                <w:lang w:val="de-DE"/>
              </w:rPr>
            </w:pPr>
            <w:r w:rsidRPr="00AD3E83">
              <w:rPr>
                <w:rFonts w:ascii="Calibri" w:hAnsi="Calibri" w:cs="Calibri"/>
                <w:bCs/>
                <w:sz w:val="22"/>
                <w:szCs w:val="22"/>
                <w:lang w:val="de-DE"/>
              </w:rPr>
              <w:t>Mike</w:t>
            </w:r>
            <w:r w:rsidR="00AD3E83">
              <w:rPr>
                <w:rFonts w:ascii="Calibri" w:hAnsi="Calibri" w:cs="Calibri"/>
                <w:bCs/>
                <w:sz w:val="22"/>
                <w:szCs w:val="22"/>
                <w:lang w:val="de-DE"/>
              </w:rPr>
              <w:t xml:space="preserve"> Waplington</w:t>
            </w:r>
          </w:p>
        </w:tc>
        <w:tc>
          <w:tcPr>
            <w:tcW w:w="4296" w:type="dxa"/>
          </w:tcPr>
          <w:p w14:paraId="75B150CF" w14:textId="77777777" w:rsidR="00AD3E83" w:rsidRPr="00F809D7" w:rsidRDefault="00AD3E83" w:rsidP="00876560">
            <w:pPr>
              <w:tabs>
                <w:tab w:val="left" w:pos="2694"/>
                <w:tab w:val="left" w:pos="6379"/>
              </w:tabs>
              <w:ind w:right="261"/>
              <w:rPr>
                <w:rFonts w:ascii="Calibri" w:hAnsi="Calibri" w:cs="Calibri"/>
                <w:sz w:val="22"/>
                <w:szCs w:val="22"/>
              </w:rPr>
            </w:pPr>
            <w:r w:rsidRPr="00F809D7">
              <w:rPr>
                <w:rFonts w:ascii="Calibri" w:hAnsi="Calibri" w:cs="Calibri"/>
                <w:sz w:val="22"/>
                <w:szCs w:val="22"/>
              </w:rPr>
              <w:t>Jeff Mapp (Chair)</w:t>
            </w:r>
          </w:p>
          <w:p w14:paraId="5A42FBFF" w14:textId="77777777" w:rsidR="00AD3E83" w:rsidRPr="00F809D7" w:rsidRDefault="00AD3E83" w:rsidP="00876560">
            <w:pPr>
              <w:tabs>
                <w:tab w:val="left" w:pos="2694"/>
                <w:tab w:val="left" w:pos="6379"/>
              </w:tabs>
              <w:ind w:right="261"/>
              <w:rPr>
                <w:rFonts w:ascii="Calibri" w:hAnsi="Calibri" w:cs="Calibri"/>
                <w:sz w:val="22"/>
                <w:szCs w:val="22"/>
              </w:rPr>
            </w:pPr>
            <w:r w:rsidRPr="00F809D7">
              <w:rPr>
                <w:rFonts w:ascii="Calibri" w:hAnsi="Calibri" w:cs="Calibri"/>
                <w:sz w:val="22"/>
                <w:szCs w:val="22"/>
              </w:rPr>
              <w:t>Richard Carpenter (Treasurer)</w:t>
            </w:r>
          </w:p>
          <w:p w14:paraId="56BA7CDB" w14:textId="77777777" w:rsidR="00AD3E83" w:rsidRPr="00F809D7" w:rsidRDefault="00AD3E83" w:rsidP="00876560">
            <w:pPr>
              <w:tabs>
                <w:tab w:val="left" w:pos="2694"/>
                <w:tab w:val="left" w:pos="6379"/>
              </w:tabs>
              <w:ind w:right="261"/>
              <w:rPr>
                <w:rFonts w:ascii="Calibri" w:hAnsi="Calibri" w:cs="Calibri"/>
                <w:sz w:val="22"/>
                <w:szCs w:val="22"/>
              </w:rPr>
            </w:pPr>
            <w:r w:rsidRPr="00F809D7">
              <w:rPr>
                <w:rFonts w:ascii="Calibri" w:hAnsi="Calibri" w:cs="Calibri"/>
                <w:sz w:val="22"/>
                <w:szCs w:val="22"/>
              </w:rPr>
              <w:t>Dave Andrews</w:t>
            </w:r>
            <w:r w:rsidR="00AD61ED" w:rsidRPr="00F809D7">
              <w:rPr>
                <w:rFonts w:ascii="Calibri" w:hAnsi="Calibri" w:cs="Calibri"/>
                <w:sz w:val="22"/>
                <w:szCs w:val="22"/>
              </w:rPr>
              <w:t xml:space="preserve"> (Game Dev.)</w:t>
            </w:r>
          </w:p>
          <w:p w14:paraId="1E5AB87C" w14:textId="77777777" w:rsidR="00AD61ED" w:rsidRPr="00F809D7" w:rsidRDefault="00AD61ED" w:rsidP="00876560">
            <w:pPr>
              <w:tabs>
                <w:tab w:val="left" w:pos="2694"/>
                <w:tab w:val="left" w:pos="6379"/>
              </w:tabs>
              <w:ind w:right="261"/>
              <w:rPr>
                <w:rFonts w:ascii="Calibri" w:hAnsi="Calibri" w:cs="Calibri"/>
                <w:sz w:val="22"/>
                <w:szCs w:val="22"/>
              </w:rPr>
            </w:pPr>
            <w:r w:rsidRPr="00F809D7">
              <w:rPr>
                <w:rFonts w:ascii="Calibri" w:hAnsi="Calibri" w:cs="Calibri"/>
                <w:sz w:val="22"/>
                <w:szCs w:val="22"/>
              </w:rPr>
              <w:t>Brad Magnus (Hon Sec)</w:t>
            </w:r>
          </w:p>
          <w:p w14:paraId="2EE7CE34" w14:textId="77777777" w:rsidR="00AD61ED" w:rsidRDefault="00AD61ED" w:rsidP="00876560">
            <w:pPr>
              <w:tabs>
                <w:tab w:val="left" w:pos="2694"/>
                <w:tab w:val="left" w:pos="6379"/>
              </w:tabs>
              <w:ind w:right="261"/>
              <w:rPr>
                <w:rFonts w:ascii="Calibri" w:hAnsi="Calibri" w:cs="Calibri"/>
                <w:sz w:val="22"/>
                <w:szCs w:val="22"/>
              </w:rPr>
            </w:pPr>
            <w:r w:rsidRPr="00A9597D">
              <w:rPr>
                <w:rFonts w:ascii="Calibri" w:hAnsi="Calibri" w:cs="Calibri"/>
                <w:sz w:val="22"/>
                <w:szCs w:val="22"/>
              </w:rPr>
              <w:t>Tim Bembridge (</w:t>
            </w:r>
            <w:r w:rsidR="00A9597D" w:rsidRPr="00A9597D">
              <w:rPr>
                <w:rFonts w:ascii="Calibri" w:hAnsi="Calibri" w:cs="Calibri"/>
                <w:sz w:val="22"/>
                <w:szCs w:val="22"/>
              </w:rPr>
              <w:t>NLD Disc Chai</w:t>
            </w:r>
            <w:r w:rsidR="00A9597D">
              <w:rPr>
                <w:rFonts w:ascii="Calibri" w:hAnsi="Calibri" w:cs="Calibri"/>
                <w:sz w:val="22"/>
                <w:szCs w:val="22"/>
              </w:rPr>
              <w:t>r)</w:t>
            </w:r>
          </w:p>
          <w:p w14:paraId="31F0C174" w14:textId="77777777" w:rsidR="00A9597D" w:rsidRDefault="00A9597D" w:rsidP="00876560">
            <w:pPr>
              <w:tabs>
                <w:tab w:val="left" w:pos="2694"/>
                <w:tab w:val="left" w:pos="6379"/>
              </w:tabs>
              <w:ind w:right="26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Sam Heath (</w:t>
            </w:r>
            <w:r w:rsidR="009F3CF2">
              <w:rPr>
                <w:rFonts w:ascii="Calibri" w:hAnsi="Calibri" w:cs="Calibri"/>
                <w:sz w:val="22"/>
                <w:szCs w:val="22"/>
              </w:rPr>
              <w:t>Derbyshire RFU)</w:t>
            </w:r>
          </w:p>
          <w:p w14:paraId="3216B000" w14:textId="77777777" w:rsidR="009F3CF2" w:rsidRDefault="009F3CF2" w:rsidP="00876560">
            <w:pPr>
              <w:tabs>
                <w:tab w:val="left" w:pos="2694"/>
                <w:tab w:val="left" w:pos="6379"/>
              </w:tabs>
              <w:ind w:right="26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Chris Brookes (RFU Council)</w:t>
            </w:r>
          </w:p>
          <w:p w14:paraId="07086899" w14:textId="77777777" w:rsidR="009F3CF2" w:rsidRDefault="009F3CF2" w:rsidP="00876560">
            <w:pPr>
              <w:tabs>
                <w:tab w:val="left" w:pos="2694"/>
                <w:tab w:val="left" w:pos="6379"/>
              </w:tabs>
              <w:ind w:right="26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Dilwyn Evans (Resources)</w:t>
            </w:r>
          </w:p>
          <w:p w14:paraId="0284AFAB" w14:textId="77777777" w:rsidR="009F3CF2" w:rsidRDefault="009F3CF2" w:rsidP="00876560">
            <w:pPr>
              <w:tabs>
                <w:tab w:val="left" w:pos="2694"/>
                <w:tab w:val="left" w:pos="6379"/>
              </w:tabs>
              <w:ind w:right="26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Bob Curry (</w:t>
            </w:r>
            <w:r w:rsidR="00F809D7">
              <w:rPr>
                <w:rFonts w:ascii="Calibri" w:hAnsi="Calibri" w:cs="Calibri"/>
                <w:sz w:val="22"/>
                <w:szCs w:val="22"/>
              </w:rPr>
              <w:t>Hon. President)</w:t>
            </w:r>
          </w:p>
          <w:p w14:paraId="43287006" w14:textId="77777777" w:rsidR="00F809D7" w:rsidRDefault="00F809D7" w:rsidP="00876560">
            <w:pPr>
              <w:tabs>
                <w:tab w:val="left" w:pos="2694"/>
                <w:tab w:val="left" w:pos="6379"/>
              </w:tabs>
              <w:ind w:right="26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David Brett (</w:t>
            </w:r>
            <w:r w:rsidR="00BA0605">
              <w:rPr>
                <w:rFonts w:ascii="Calibri" w:hAnsi="Calibri" w:cs="Calibri"/>
                <w:sz w:val="22"/>
                <w:szCs w:val="22"/>
              </w:rPr>
              <w:t>Facilities)</w:t>
            </w:r>
          </w:p>
          <w:p w14:paraId="4833B9CF" w14:textId="77777777" w:rsidR="00BA0605" w:rsidRDefault="00BA0605" w:rsidP="00876560">
            <w:pPr>
              <w:tabs>
                <w:tab w:val="left" w:pos="2694"/>
                <w:tab w:val="left" w:pos="6379"/>
              </w:tabs>
              <w:ind w:right="26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Paul John </w:t>
            </w:r>
            <w:r w:rsidR="002C6BF7">
              <w:rPr>
                <w:rFonts w:ascii="Calibri" w:hAnsi="Calibri" w:cs="Calibri"/>
                <w:sz w:val="22"/>
                <w:szCs w:val="22"/>
              </w:rPr>
              <w:t>(Refs Society)</w:t>
            </w:r>
          </w:p>
          <w:p w14:paraId="1E9D1CCF" w14:textId="3111834C" w:rsidR="002C6BF7" w:rsidRPr="00A9597D" w:rsidRDefault="002C6BF7" w:rsidP="00876560">
            <w:pPr>
              <w:tabs>
                <w:tab w:val="left" w:pos="2694"/>
                <w:tab w:val="left" w:pos="6379"/>
              </w:tabs>
              <w:ind w:right="26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Steve Whiteside (Refs Society)</w:t>
            </w:r>
          </w:p>
        </w:tc>
      </w:tr>
      <w:tr w:rsidR="00042221" w:rsidRPr="00DF0D67" w14:paraId="6FDFFAC2" w14:textId="77777777" w:rsidTr="0019187F">
        <w:trPr>
          <w:gridAfter w:val="1"/>
          <w:wAfter w:w="11" w:type="dxa"/>
          <w:trHeight w:val="703"/>
        </w:trPr>
        <w:tc>
          <w:tcPr>
            <w:tcW w:w="540" w:type="dxa"/>
            <w:shd w:val="clear" w:color="auto" w:fill="F2F2F2"/>
            <w:vAlign w:val="center"/>
          </w:tcPr>
          <w:p w14:paraId="63A18408" w14:textId="77777777" w:rsidR="00F34C9E" w:rsidRPr="00DF0D67" w:rsidRDefault="009B1D97" w:rsidP="00813918">
            <w:pPr>
              <w:tabs>
                <w:tab w:val="left" w:pos="2694"/>
                <w:tab w:val="left" w:pos="6379"/>
              </w:tabs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 w:rsidRPr="00DF0D67">
              <w:rPr>
                <w:rFonts w:ascii="Calibri" w:hAnsi="Calibri" w:cs="Calibri"/>
                <w:b/>
                <w:sz w:val="22"/>
                <w:szCs w:val="22"/>
              </w:rPr>
              <w:t>2</w:t>
            </w:r>
          </w:p>
        </w:tc>
        <w:tc>
          <w:tcPr>
            <w:tcW w:w="5477" w:type="dxa"/>
            <w:shd w:val="clear" w:color="auto" w:fill="F2F2F2"/>
            <w:vAlign w:val="center"/>
          </w:tcPr>
          <w:p w14:paraId="240EDCF3" w14:textId="77777777" w:rsidR="00CD5493" w:rsidRDefault="00707B35" w:rsidP="00E201AB">
            <w:pPr>
              <w:tabs>
                <w:tab w:val="left" w:pos="2694"/>
                <w:tab w:val="left" w:pos="6379"/>
              </w:tabs>
              <w:ind w:right="261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Minutes of previous meeting</w:t>
            </w:r>
          </w:p>
          <w:p w14:paraId="7ED0F1AF" w14:textId="0DDC8277" w:rsidR="00707B35" w:rsidRPr="00DF0D67" w:rsidRDefault="00707B35" w:rsidP="00E201AB">
            <w:pPr>
              <w:tabs>
                <w:tab w:val="left" w:pos="2694"/>
                <w:tab w:val="left" w:pos="6379"/>
              </w:tabs>
              <w:ind w:right="261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296" w:type="dxa"/>
            <w:shd w:val="clear" w:color="auto" w:fill="F2F2F2"/>
            <w:vAlign w:val="center"/>
          </w:tcPr>
          <w:p w14:paraId="30D4D444" w14:textId="77777777" w:rsidR="00F34C9E" w:rsidRPr="00DF0D67" w:rsidRDefault="00F34C9E" w:rsidP="00E201AB">
            <w:pPr>
              <w:tabs>
                <w:tab w:val="left" w:pos="2694"/>
                <w:tab w:val="left" w:pos="6379"/>
              </w:tabs>
              <w:ind w:right="261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42221" w:rsidRPr="00DF0D67" w14:paraId="082AA3E1" w14:textId="77777777" w:rsidTr="0019187F">
        <w:trPr>
          <w:gridAfter w:val="1"/>
          <w:wAfter w:w="11" w:type="dxa"/>
          <w:trHeight w:val="958"/>
        </w:trPr>
        <w:tc>
          <w:tcPr>
            <w:tcW w:w="540" w:type="dxa"/>
          </w:tcPr>
          <w:p w14:paraId="7EA3DE4E" w14:textId="77777777" w:rsidR="00F34C9E" w:rsidRPr="00DF0D67" w:rsidRDefault="00F34C9E" w:rsidP="00DD0714">
            <w:pPr>
              <w:tabs>
                <w:tab w:val="left" w:pos="2694"/>
                <w:tab w:val="left" w:pos="6379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F946406" w14:textId="77777777" w:rsidR="00F34C9E" w:rsidRPr="00DF0D67" w:rsidRDefault="00F34C9E" w:rsidP="00DD0714">
            <w:pPr>
              <w:tabs>
                <w:tab w:val="left" w:pos="2694"/>
                <w:tab w:val="left" w:pos="6379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477" w:type="dxa"/>
          </w:tcPr>
          <w:p w14:paraId="41ABB57E" w14:textId="396F3C8B" w:rsidR="006C6113" w:rsidRPr="00DF0D67" w:rsidRDefault="0028607A" w:rsidP="000B356F">
            <w:pPr>
              <w:tabs>
                <w:tab w:val="left" w:pos="349"/>
                <w:tab w:val="left" w:pos="6379"/>
              </w:tabs>
              <w:ind w:right="135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Agreed as a true and accurate record of meeting.</w:t>
            </w:r>
          </w:p>
        </w:tc>
        <w:tc>
          <w:tcPr>
            <w:tcW w:w="4296" w:type="dxa"/>
          </w:tcPr>
          <w:p w14:paraId="735E6A8D" w14:textId="77777777" w:rsidR="00C10975" w:rsidRPr="005E029A" w:rsidRDefault="00C10975" w:rsidP="00042221">
            <w:pPr>
              <w:tabs>
                <w:tab w:val="left" w:pos="349"/>
                <w:tab w:val="left" w:pos="6379"/>
              </w:tabs>
              <w:ind w:right="261"/>
              <w:rPr>
                <w:b/>
              </w:rPr>
            </w:pPr>
          </w:p>
        </w:tc>
      </w:tr>
      <w:tr w:rsidR="00042221" w:rsidRPr="00DF0D67" w14:paraId="7A15F21A" w14:textId="77777777" w:rsidTr="0019187F">
        <w:trPr>
          <w:gridAfter w:val="1"/>
          <w:wAfter w:w="11" w:type="dxa"/>
          <w:trHeight w:val="703"/>
        </w:trPr>
        <w:tc>
          <w:tcPr>
            <w:tcW w:w="540" w:type="dxa"/>
            <w:shd w:val="clear" w:color="auto" w:fill="F2F2F2"/>
            <w:vAlign w:val="center"/>
          </w:tcPr>
          <w:p w14:paraId="66DD9D91" w14:textId="77777777" w:rsidR="00194761" w:rsidRPr="00DF0D67" w:rsidRDefault="00194761" w:rsidP="00813918">
            <w:pPr>
              <w:tabs>
                <w:tab w:val="left" w:pos="2694"/>
                <w:tab w:val="left" w:pos="6379"/>
              </w:tabs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 w:rsidRPr="00DF0D67">
              <w:rPr>
                <w:rFonts w:ascii="Calibri" w:hAnsi="Calibri" w:cs="Calibri"/>
                <w:b/>
                <w:sz w:val="22"/>
                <w:szCs w:val="22"/>
              </w:rPr>
              <w:t>3</w:t>
            </w:r>
          </w:p>
        </w:tc>
        <w:tc>
          <w:tcPr>
            <w:tcW w:w="5477" w:type="dxa"/>
            <w:shd w:val="clear" w:color="auto" w:fill="F2F2F2"/>
            <w:vAlign w:val="center"/>
          </w:tcPr>
          <w:p w14:paraId="5EF2B1AB" w14:textId="77777777" w:rsidR="006F600F" w:rsidRPr="00DF0D67" w:rsidRDefault="00833089" w:rsidP="00E201AB">
            <w:pPr>
              <w:tabs>
                <w:tab w:val="left" w:pos="2694"/>
                <w:tab w:val="left" w:pos="6379"/>
              </w:tabs>
              <w:ind w:right="261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 w:rsidRPr="00DF0D67">
              <w:rPr>
                <w:rFonts w:ascii="Calibri" w:hAnsi="Calibri" w:cs="Calibri"/>
                <w:b/>
                <w:sz w:val="22"/>
                <w:szCs w:val="22"/>
              </w:rPr>
              <w:t>Matters Arising from those minutes</w:t>
            </w:r>
          </w:p>
        </w:tc>
        <w:tc>
          <w:tcPr>
            <w:tcW w:w="4296" w:type="dxa"/>
            <w:shd w:val="clear" w:color="auto" w:fill="F2F2F2"/>
            <w:vAlign w:val="center"/>
          </w:tcPr>
          <w:p w14:paraId="1F96DFD7" w14:textId="77777777" w:rsidR="00194761" w:rsidRPr="00DF0D67" w:rsidRDefault="00194761" w:rsidP="00E201AB">
            <w:pPr>
              <w:tabs>
                <w:tab w:val="left" w:pos="2694"/>
                <w:tab w:val="left" w:pos="6379"/>
              </w:tabs>
              <w:ind w:right="261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42221" w:rsidRPr="00476CF3" w14:paraId="4B37D9C0" w14:textId="77777777" w:rsidTr="0019187F">
        <w:trPr>
          <w:gridAfter w:val="1"/>
          <w:wAfter w:w="11" w:type="dxa"/>
          <w:trHeight w:val="519"/>
        </w:trPr>
        <w:tc>
          <w:tcPr>
            <w:tcW w:w="540" w:type="dxa"/>
          </w:tcPr>
          <w:p w14:paraId="36F5B5B9" w14:textId="77777777" w:rsidR="00194761" w:rsidRPr="00DF0D67" w:rsidRDefault="00194761" w:rsidP="00DD0714">
            <w:pPr>
              <w:tabs>
                <w:tab w:val="left" w:pos="2694"/>
                <w:tab w:val="left" w:pos="6379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477" w:type="dxa"/>
          </w:tcPr>
          <w:p w14:paraId="695D62AF" w14:textId="37DF6FFB" w:rsidR="00610724" w:rsidRDefault="006263C7" w:rsidP="006263C7">
            <w:pPr>
              <w:tabs>
                <w:tab w:val="left" w:pos="349"/>
                <w:tab w:val="left" w:pos="6379"/>
              </w:tabs>
              <w:ind w:right="26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HVOTY held over the summer.</w:t>
            </w:r>
            <w:r w:rsidR="0088084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8607A">
              <w:rPr>
                <w:rFonts w:asciiTheme="minorHAnsi" w:hAnsiTheme="minorHAnsi" w:cstheme="minorHAnsi"/>
                <w:sz w:val="22"/>
                <w:szCs w:val="22"/>
              </w:rPr>
              <w:t>Future event</w:t>
            </w:r>
            <w:r w:rsidR="008C649F">
              <w:rPr>
                <w:rFonts w:asciiTheme="minorHAnsi" w:hAnsiTheme="minorHAnsi" w:cstheme="minorHAnsi"/>
                <w:sz w:val="22"/>
                <w:szCs w:val="22"/>
              </w:rPr>
              <w:t>s could maybe be</w:t>
            </w:r>
            <w:r w:rsidR="005265C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80842">
              <w:rPr>
                <w:rFonts w:asciiTheme="minorHAnsi" w:hAnsiTheme="minorHAnsi" w:cstheme="minorHAnsi"/>
                <w:sz w:val="22"/>
                <w:szCs w:val="22"/>
              </w:rPr>
              <w:t>led by someone who has done before, rather than President who is always new in role.</w:t>
            </w:r>
          </w:p>
          <w:p w14:paraId="1483AB5B" w14:textId="77777777" w:rsidR="00880842" w:rsidRDefault="00880842" w:rsidP="006263C7">
            <w:pPr>
              <w:tabs>
                <w:tab w:val="left" w:pos="349"/>
                <w:tab w:val="left" w:pos="6379"/>
              </w:tabs>
              <w:ind w:right="261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7539068" w14:textId="77777777" w:rsidR="00880842" w:rsidRDefault="00880842" w:rsidP="006263C7">
            <w:pPr>
              <w:tabs>
                <w:tab w:val="left" w:pos="349"/>
                <w:tab w:val="left" w:pos="6379"/>
              </w:tabs>
              <w:ind w:right="26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Development – Head Coach Girls DPP appointed ; Guy Hoag</w:t>
            </w:r>
            <w:r w:rsidR="002B2342">
              <w:rPr>
                <w:rFonts w:asciiTheme="minorHAnsi" w:hAnsiTheme="minorHAnsi" w:cstheme="minorHAnsi"/>
                <w:sz w:val="22"/>
                <w:szCs w:val="22"/>
              </w:rPr>
              <w:t>. 2  Assistant Coaches also appointed.</w:t>
            </w:r>
          </w:p>
          <w:p w14:paraId="17F287B6" w14:textId="77777777" w:rsidR="002B2342" w:rsidRDefault="002B2342" w:rsidP="006263C7">
            <w:pPr>
              <w:tabs>
                <w:tab w:val="left" w:pos="349"/>
                <w:tab w:val="left" w:pos="6379"/>
              </w:tabs>
              <w:ind w:right="26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New Head of Coach &amp; Match Official Development appointed – Paul Westgate</w:t>
            </w:r>
            <w:r w:rsidR="00722844">
              <w:rPr>
                <w:rFonts w:asciiTheme="minorHAnsi" w:hAnsiTheme="minorHAnsi" w:cstheme="minorHAnsi"/>
                <w:sz w:val="22"/>
                <w:szCs w:val="22"/>
              </w:rPr>
              <w:t>. Very qualified</w:t>
            </w:r>
            <w:r w:rsidR="009F13F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B3A7273" w14:textId="77777777" w:rsidR="009F13FE" w:rsidRDefault="009F13FE" w:rsidP="006263C7">
            <w:pPr>
              <w:tabs>
                <w:tab w:val="left" w:pos="349"/>
                <w:tab w:val="left" w:pos="6379"/>
              </w:tabs>
              <w:ind w:right="261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4B79DB5" w14:textId="77777777" w:rsidR="009F13FE" w:rsidRDefault="009F13FE" w:rsidP="006263C7">
            <w:pPr>
              <w:tabs>
                <w:tab w:val="left" w:pos="349"/>
                <w:tab w:val="left" w:pos="6379"/>
              </w:tabs>
              <w:ind w:right="26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Chloe’s report </w:t>
            </w:r>
            <w:r w:rsidR="00BF5734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F5734">
              <w:rPr>
                <w:rFonts w:asciiTheme="minorHAnsi" w:hAnsiTheme="minorHAnsi" w:cstheme="minorHAnsi"/>
                <w:sz w:val="22"/>
                <w:szCs w:val="22"/>
              </w:rPr>
              <w:t>adult registration is simple but difficult to get players to do it.</w:t>
            </w:r>
            <w:r w:rsidR="0059725B">
              <w:rPr>
                <w:rFonts w:asciiTheme="minorHAnsi" w:hAnsiTheme="minorHAnsi" w:cstheme="minorHAnsi"/>
                <w:sz w:val="22"/>
                <w:szCs w:val="22"/>
              </w:rPr>
              <w:t xml:space="preserve"> Email is not best communication avenue for 18-25 yr olds; Chloe has taken that on board.</w:t>
            </w:r>
            <w:r w:rsidR="00D85EA3">
              <w:rPr>
                <w:rFonts w:asciiTheme="minorHAnsi" w:hAnsiTheme="minorHAnsi" w:cstheme="minorHAnsi"/>
                <w:sz w:val="22"/>
                <w:szCs w:val="22"/>
              </w:rPr>
              <w:t xml:space="preserve"> Number</w:t>
            </w:r>
            <w:r w:rsidR="008020AF">
              <w:rPr>
                <w:rFonts w:asciiTheme="minorHAnsi" w:hAnsiTheme="minorHAnsi" w:cstheme="minorHAnsi"/>
                <w:sz w:val="22"/>
                <w:szCs w:val="22"/>
              </w:rPr>
              <w:t>s for registration are poor</w:t>
            </w:r>
            <w:r w:rsidR="008C395B">
              <w:rPr>
                <w:rFonts w:asciiTheme="minorHAnsi" w:hAnsiTheme="minorHAnsi" w:cstheme="minorHAnsi"/>
                <w:sz w:val="22"/>
                <w:szCs w:val="22"/>
              </w:rPr>
              <w:t xml:space="preserve"> and have to be done each year.</w:t>
            </w:r>
          </w:p>
          <w:p w14:paraId="2757CB7C" w14:textId="77777777" w:rsidR="00FF54EF" w:rsidRDefault="00FF54EF" w:rsidP="006263C7">
            <w:pPr>
              <w:tabs>
                <w:tab w:val="left" w:pos="349"/>
                <w:tab w:val="left" w:pos="6379"/>
              </w:tabs>
              <w:ind w:right="261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48B2AE3" w14:textId="6070878A" w:rsidR="00FF54EF" w:rsidRDefault="00FF54EF" w:rsidP="006263C7">
            <w:pPr>
              <w:tabs>
                <w:tab w:val="left" w:pos="349"/>
                <w:tab w:val="left" w:pos="6379"/>
              </w:tabs>
              <w:ind w:right="26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Safeguarding </w:t>
            </w:r>
            <w:r w:rsidR="00B0697A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0697A">
              <w:rPr>
                <w:rFonts w:asciiTheme="minorHAnsi" w:hAnsiTheme="minorHAnsi" w:cstheme="minorHAnsi"/>
                <w:sz w:val="22"/>
                <w:szCs w:val="22"/>
              </w:rPr>
              <w:t>Jeff has access to Safeguarding email and is almost caught up with outstanding applications.</w:t>
            </w:r>
          </w:p>
          <w:p w14:paraId="0B428EF5" w14:textId="77777777" w:rsidR="009F3CF2" w:rsidRDefault="009F3CF2" w:rsidP="006263C7">
            <w:pPr>
              <w:tabs>
                <w:tab w:val="left" w:pos="349"/>
                <w:tab w:val="left" w:pos="6379"/>
              </w:tabs>
              <w:ind w:right="261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DF8C98" w14:textId="77777777" w:rsidR="009F3CF2" w:rsidRDefault="009F3CF2" w:rsidP="006263C7">
            <w:pPr>
              <w:tabs>
                <w:tab w:val="left" w:pos="349"/>
                <w:tab w:val="left" w:pos="6379"/>
              </w:tabs>
              <w:ind w:right="26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Finance </w:t>
            </w:r>
            <w:r w:rsidR="00FF54EF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F54EF">
              <w:rPr>
                <w:rFonts w:asciiTheme="minorHAnsi" w:hAnsiTheme="minorHAnsi" w:cstheme="minorHAnsi"/>
                <w:sz w:val="22"/>
                <w:szCs w:val="22"/>
              </w:rPr>
              <w:t>this year need to reduce expenditure as reserves are being used.</w:t>
            </w:r>
          </w:p>
          <w:p w14:paraId="654034B0" w14:textId="77777777" w:rsidR="00DA2BF0" w:rsidRDefault="00DA2BF0" w:rsidP="006263C7">
            <w:pPr>
              <w:tabs>
                <w:tab w:val="left" w:pos="349"/>
                <w:tab w:val="left" w:pos="6379"/>
              </w:tabs>
              <w:ind w:right="261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E8FCEC" w14:textId="0A60E676" w:rsidR="00883DB8" w:rsidRDefault="00883DB8" w:rsidP="006263C7">
            <w:pPr>
              <w:tabs>
                <w:tab w:val="left" w:pos="349"/>
                <w:tab w:val="left" w:pos="6379"/>
              </w:tabs>
              <w:ind w:right="261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41334CD" w14:textId="77777777" w:rsidR="00FE0A2E" w:rsidRDefault="00FE0A2E" w:rsidP="006263C7">
            <w:pPr>
              <w:tabs>
                <w:tab w:val="left" w:pos="349"/>
                <w:tab w:val="left" w:pos="6379"/>
              </w:tabs>
              <w:ind w:right="261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0335BFE" w14:textId="77777777" w:rsidR="00883DB8" w:rsidRDefault="00883DB8" w:rsidP="006263C7">
            <w:pPr>
              <w:tabs>
                <w:tab w:val="left" w:pos="349"/>
                <w:tab w:val="left" w:pos="6379"/>
              </w:tabs>
              <w:ind w:right="261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B4951CD" w14:textId="7981C333" w:rsidR="00883DB8" w:rsidRPr="006263C7" w:rsidRDefault="00883DB8" w:rsidP="006263C7">
            <w:pPr>
              <w:tabs>
                <w:tab w:val="left" w:pos="349"/>
                <w:tab w:val="left" w:pos="6379"/>
              </w:tabs>
              <w:ind w:right="26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96" w:type="dxa"/>
          </w:tcPr>
          <w:p w14:paraId="16D3E5EA" w14:textId="77777777" w:rsidR="002935B1" w:rsidRPr="00476CF3" w:rsidRDefault="002935B1" w:rsidP="002935B1">
            <w:pPr>
              <w:tabs>
                <w:tab w:val="left" w:pos="349"/>
                <w:tab w:val="left" w:pos="6379"/>
              </w:tabs>
              <w:ind w:right="261"/>
              <w:rPr>
                <w:rFonts w:ascii="Calibri" w:hAnsi="Calibri" w:cs="Calibri"/>
                <w:sz w:val="22"/>
                <w:szCs w:val="22"/>
              </w:rPr>
            </w:pPr>
          </w:p>
          <w:p w14:paraId="5A27FD93" w14:textId="77777777" w:rsidR="00042221" w:rsidRPr="00476CF3" w:rsidRDefault="00042221" w:rsidP="00042221">
            <w:pPr>
              <w:pStyle w:val="ListParagraph"/>
              <w:tabs>
                <w:tab w:val="left" w:pos="349"/>
                <w:tab w:val="left" w:pos="6379"/>
              </w:tabs>
              <w:ind w:right="261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F0D67" w:rsidRPr="00DF0D67" w14:paraId="0E0D82B3" w14:textId="77777777" w:rsidTr="0019187F">
        <w:trPr>
          <w:trHeight w:val="703"/>
        </w:trPr>
        <w:tc>
          <w:tcPr>
            <w:tcW w:w="540" w:type="dxa"/>
            <w:shd w:val="clear" w:color="auto" w:fill="F2F2F2"/>
            <w:vAlign w:val="center"/>
          </w:tcPr>
          <w:p w14:paraId="38A9836D" w14:textId="77777777" w:rsidR="00194761" w:rsidRPr="00DF0D67" w:rsidRDefault="00D00387" w:rsidP="007859F5">
            <w:pPr>
              <w:tabs>
                <w:tab w:val="left" w:pos="2694"/>
                <w:tab w:val="left" w:pos="6379"/>
              </w:tabs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t>4</w:t>
            </w:r>
          </w:p>
        </w:tc>
        <w:tc>
          <w:tcPr>
            <w:tcW w:w="5477" w:type="dxa"/>
            <w:shd w:val="clear" w:color="auto" w:fill="F2F2F2"/>
            <w:vAlign w:val="center"/>
          </w:tcPr>
          <w:p w14:paraId="5A23BCEB" w14:textId="53ED1412" w:rsidR="00AA264C" w:rsidRPr="00DF0D67" w:rsidRDefault="00793861" w:rsidP="00E201AB">
            <w:pPr>
              <w:tabs>
                <w:tab w:val="left" w:pos="2694"/>
                <w:tab w:val="left" w:pos="6379"/>
              </w:tabs>
              <w:ind w:right="261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Finance</w:t>
            </w:r>
          </w:p>
        </w:tc>
        <w:tc>
          <w:tcPr>
            <w:tcW w:w="4307" w:type="dxa"/>
            <w:gridSpan w:val="2"/>
            <w:shd w:val="clear" w:color="auto" w:fill="F2F2F2"/>
            <w:vAlign w:val="center"/>
          </w:tcPr>
          <w:p w14:paraId="281378C9" w14:textId="77777777" w:rsidR="00194761" w:rsidRPr="00DF0D67" w:rsidRDefault="00B65373" w:rsidP="00E201AB">
            <w:pPr>
              <w:tabs>
                <w:tab w:val="left" w:pos="2694"/>
                <w:tab w:val="left" w:pos="6379"/>
              </w:tabs>
              <w:ind w:left="720" w:right="261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DF0D67" w:rsidRPr="00A5484E" w14:paraId="2156C191" w14:textId="77777777" w:rsidTr="0019187F">
        <w:trPr>
          <w:trHeight w:val="703"/>
        </w:trPr>
        <w:tc>
          <w:tcPr>
            <w:tcW w:w="540" w:type="dxa"/>
          </w:tcPr>
          <w:p w14:paraId="375BD20A" w14:textId="77777777" w:rsidR="00194761" w:rsidRPr="00DF0D67" w:rsidRDefault="00194761" w:rsidP="00DD0714">
            <w:pPr>
              <w:tabs>
                <w:tab w:val="left" w:pos="2694"/>
                <w:tab w:val="left" w:pos="6379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477" w:type="dxa"/>
          </w:tcPr>
          <w:p w14:paraId="56782765" w14:textId="62AE1011" w:rsidR="00887454" w:rsidRPr="00F809D7" w:rsidRDefault="00887454" w:rsidP="000B356F">
            <w:pPr>
              <w:tabs>
                <w:tab w:val="left" w:pos="334"/>
                <w:tab w:val="left" w:pos="6379"/>
              </w:tabs>
              <w:ind w:right="135"/>
              <w:rPr>
                <w:rFonts w:asciiTheme="minorHAnsi" w:hAnsiTheme="minorHAnsi" w:cstheme="minorHAnsi"/>
                <w:bCs/>
                <w:sz w:val="22"/>
                <w:szCs w:val="22"/>
                <w:lang w:val="nl-NL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Core funding up to just over £29k</w:t>
            </w:r>
            <w:r w:rsidR="00930BB3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  <w:r w:rsidR="00A95C6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A95C6E" w:rsidRPr="00A95C6E">
              <w:rPr>
                <w:rFonts w:asciiTheme="minorHAnsi" w:hAnsiTheme="minorHAnsi" w:cstheme="minorHAnsi"/>
                <w:bCs/>
                <w:sz w:val="22"/>
                <w:szCs w:val="22"/>
              </w:rPr>
              <w:t>10% increa</w:t>
            </w:r>
            <w:r w:rsidR="00A95C6E">
              <w:rPr>
                <w:rFonts w:asciiTheme="minorHAnsi" w:hAnsiTheme="minorHAnsi" w:cstheme="minorHAnsi"/>
                <w:bCs/>
                <w:sz w:val="22"/>
                <w:szCs w:val="22"/>
              </w:rPr>
              <w:t>se on core from last year.</w:t>
            </w:r>
            <w:r w:rsidR="009F79F5" w:rsidRPr="00A95C6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9F79F5" w:rsidRPr="00F809D7">
              <w:rPr>
                <w:rFonts w:asciiTheme="minorHAnsi" w:hAnsiTheme="minorHAnsi" w:cstheme="minorHAnsi"/>
                <w:bCs/>
                <w:sz w:val="22"/>
                <w:szCs w:val="22"/>
                <w:lang w:val="nl-NL"/>
              </w:rPr>
              <w:t xml:space="preserve">Rep rugby £8k, </w:t>
            </w:r>
            <w:r w:rsidR="002D03A8" w:rsidRPr="00F809D7">
              <w:rPr>
                <w:rFonts w:asciiTheme="minorHAnsi" w:hAnsiTheme="minorHAnsi" w:cstheme="minorHAnsi"/>
                <w:bCs/>
                <w:sz w:val="22"/>
                <w:szCs w:val="22"/>
                <w:lang w:val="nl-NL"/>
              </w:rPr>
              <w:t>£10k U16s girls DPP, U18s girls £2k U17/18 boys £5900</w:t>
            </w:r>
            <w:r w:rsidR="00A5484E" w:rsidRPr="00F809D7">
              <w:rPr>
                <w:rFonts w:asciiTheme="minorHAnsi" w:hAnsiTheme="minorHAnsi" w:cstheme="minorHAnsi"/>
                <w:bCs/>
                <w:sz w:val="22"/>
                <w:szCs w:val="22"/>
                <w:lang w:val="nl-NL"/>
              </w:rPr>
              <w:t>.</w:t>
            </w:r>
          </w:p>
          <w:p w14:paraId="4F620C3B" w14:textId="77777777" w:rsidR="00A5484E" w:rsidRPr="00F809D7" w:rsidRDefault="00A5484E" w:rsidP="000B356F">
            <w:pPr>
              <w:tabs>
                <w:tab w:val="left" w:pos="334"/>
                <w:tab w:val="left" w:pos="6379"/>
              </w:tabs>
              <w:ind w:right="135"/>
              <w:rPr>
                <w:rFonts w:asciiTheme="minorHAnsi" w:hAnsiTheme="minorHAnsi" w:cstheme="minorHAnsi"/>
                <w:bCs/>
                <w:sz w:val="22"/>
                <w:szCs w:val="22"/>
                <w:lang w:val="nl-NL"/>
              </w:rPr>
            </w:pPr>
          </w:p>
          <w:p w14:paraId="5D98596D" w14:textId="77777777" w:rsidR="00A5484E" w:rsidRDefault="00083299" w:rsidP="000B356F">
            <w:pPr>
              <w:tabs>
                <w:tab w:val="left" w:pos="334"/>
                <w:tab w:val="left" w:pos="6379"/>
              </w:tabs>
              <w:ind w:right="135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Projected i</w:t>
            </w:r>
            <w:r w:rsidR="00A5484E" w:rsidRPr="00A5484E">
              <w:rPr>
                <w:rFonts w:asciiTheme="minorHAnsi" w:hAnsiTheme="minorHAnsi" w:cstheme="minorHAnsi"/>
                <w:bCs/>
                <w:sz w:val="22"/>
                <w:szCs w:val="22"/>
              </w:rPr>
              <w:t>nternal income around £16500. Reserves a</w:t>
            </w:r>
            <w:r w:rsidR="00A5484E">
              <w:rPr>
                <w:rFonts w:asciiTheme="minorHAnsi" w:hAnsiTheme="minorHAnsi" w:cstheme="minorHAnsi"/>
                <w:bCs/>
                <w:sz w:val="22"/>
                <w:szCs w:val="22"/>
              </w:rPr>
              <w:t>round half of pre-covid balance.</w:t>
            </w:r>
          </w:p>
          <w:p w14:paraId="275DAA5A" w14:textId="77777777" w:rsidR="006641B2" w:rsidRDefault="006641B2" w:rsidP="000B356F">
            <w:pPr>
              <w:tabs>
                <w:tab w:val="left" w:pos="334"/>
                <w:tab w:val="left" w:pos="6379"/>
              </w:tabs>
              <w:ind w:right="135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CE63A92" w14:textId="77777777" w:rsidR="006641B2" w:rsidRDefault="006641B2" w:rsidP="000B356F">
            <w:pPr>
              <w:tabs>
                <w:tab w:val="left" w:pos="334"/>
                <w:tab w:val="left" w:pos="6379"/>
              </w:tabs>
              <w:ind w:right="135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Recruit and Retain will change to Innovation Fund. Will find </w:t>
            </w:r>
            <w:r w:rsidR="00C07B53">
              <w:rPr>
                <w:rFonts w:asciiTheme="minorHAnsi" w:hAnsiTheme="minorHAnsi" w:cstheme="minorHAnsi"/>
                <w:bCs/>
                <w:sz w:val="22"/>
                <w:szCs w:val="22"/>
              </w:rPr>
              <w:t>out amount of funding mid-September.</w:t>
            </w:r>
          </w:p>
          <w:p w14:paraId="4EC11C9E" w14:textId="77777777" w:rsidR="00C07B53" w:rsidRDefault="00C07B53" w:rsidP="000B356F">
            <w:pPr>
              <w:tabs>
                <w:tab w:val="left" w:pos="334"/>
                <w:tab w:val="left" w:pos="6379"/>
              </w:tabs>
              <w:ind w:right="135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3571073" w14:textId="77777777" w:rsidR="00C07B53" w:rsidRDefault="00C07B53" w:rsidP="000B356F">
            <w:pPr>
              <w:tabs>
                <w:tab w:val="left" w:pos="334"/>
                <w:tab w:val="left" w:pos="6379"/>
              </w:tabs>
              <w:ind w:right="135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RugbySafe budget includes</w:t>
            </w:r>
            <w:r w:rsidR="0021465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£2k underspend from last year.</w:t>
            </w:r>
          </w:p>
          <w:p w14:paraId="4F4AF360" w14:textId="77777777" w:rsidR="0021465E" w:rsidRDefault="0021465E" w:rsidP="000B356F">
            <w:pPr>
              <w:tabs>
                <w:tab w:val="left" w:pos="334"/>
                <w:tab w:val="left" w:pos="6379"/>
              </w:tabs>
              <w:ind w:right="135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280AFC6" w14:textId="3044E481" w:rsidR="0021465E" w:rsidRDefault="0021465E" w:rsidP="000B356F">
            <w:pPr>
              <w:tabs>
                <w:tab w:val="left" w:pos="334"/>
                <w:tab w:val="left" w:pos="6379"/>
              </w:tabs>
              <w:ind w:right="135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Projected spend</w:t>
            </w:r>
            <w:r w:rsidR="00FE0A2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this season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of £118</w:t>
            </w:r>
            <w:r w:rsidR="00C924B4">
              <w:rPr>
                <w:rFonts w:asciiTheme="minorHAnsi" w:hAnsiTheme="minorHAnsi" w:cstheme="minorHAnsi"/>
                <w:bCs/>
                <w:sz w:val="22"/>
                <w:szCs w:val="22"/>
              </w:rPr>
              <w:t>k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</w:t>
            </w:r>
            <w:r w:rsidR="00FE0A2E">
              <w:rPr>
                <w:rFonts w:asciiTheme="minorHAnsi" w:hAnsiTheme="minorHAnsi" w:cstheme="minorHAnsi"/>
                <w:bCs/>
                <w:sz w:val="22"/>
                <w:szCs w:val="22"/>
              </w:rPr>
              <w:t>creating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deficit of £47,100. Would take 50% of reserves</w:t>
            </w:r>
            <w:r w:rsidR="00C924B4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="008003B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so need to look at where</w:t>
            </w:r>
            <w:r w:rsidR="001F554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savings can be made</w:t>
            </w:r>
            <w:r w:rsidR="001A160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and where the best return of recruitment and retention</w:t>
            </w:r>
            <w:r w:rsidR="00DC5912">
              <w:rPr>
                <w:rFonts w:asciiTheme="minorHAnsi" w:hAnsiTheme="minorHAnsi" w:cstheme="minorHAnsi"/>
                <w:bCs/>
                <w:sz w:val="22"/>
                <w:szCs w:val="22"/>
              </w:rPr>
              <w:t>/benefit</w:t>
            </w:r>
            <w:r w:rsidR="001A160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can be made from the investment of money</w:t>
            </w:r>
            <w:r w:rsidR="00C75AD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across all budget streams</w:t>
            </w:r>
            <w:r w:rsidR="00DC5912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  <w:p w14:paraId="2329A8A5" w14:textId="77777777" w:rsidR="00DE6FD5" w:rsidRDefault="00DE6FD5" w:rsidP="000B356F">
            <w:pPr>
              <w:tabs>
                <w:tab w:val="left" w:pos="334"/>
                <w:tab w:val="left" w:pos="6379"/>
              </w:tabs>
              <w:ind w:right="135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400D872" w14:textId="31864DB6" w:rsidR="00DE6FD5" w:rsidRDefault="00DE6FD5" w:rsidP="000B356F">
            <w:pPr>
              <w:tabs>
                <w:tab w:val="left" w:pos="334"/>
                <w:tab w:val="left" w:pos="6379"/>
              </w:tabs>
              <w:ind w:right="135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Lots of change coming in next year </w:t>
            </w:r>
            <w:r w:rsidR="00421E47">
              <w:rPr>
                <w:rFonts w:asciiTheme="minorHAnsi" w:hAnsiTheme="minorHAnsi" w:cstheme="minorHAnsi"/>
                <w:bCs/>
                <w:sz w:val="22"/>
                <w:szCs w:val="22"/>
              </w:rPr>
              <w:t>with finances</w:t>
            </w:r>
            <w:r w:rsidR="00FE19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within RFU</w:t>
            </w:r>
            <w:r w:rsidR="00421E47">
              <w:rPr>
                <w:rFonts w:asciiTheme="minorHAnsi" w:hAnsiTheme="minorHAnsi" w:cstheme="minorHAnsi"/>
                <w:bCs/>
                <w:sz w:val="22"/>
                <w:szCs w:val="22"/>
              </w:rPr>
              <w:t>, so regional funds may cover some of our existing expenses</w:t>
            </w:r>
            <w:r w:rsidR="00FE19ED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="003874C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but unsure what new system will look like.</w:t>
            </w:r>
          </w:p>
          <w:p w14:paraId="5CA15EB2" w14:textId="77777777" w:rsidR="009E029A" w:rsidRDefault="009E029A" w:rsidP="000B356F">
            <w:pPr>
              <w:tabs>
                <w:tab w:val="left" w:pos="334"/>
                <w:tab w:val="left" w:pos="6379"/>
              </w:tabs>
              <w:ind w:right="135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5E18C42" w14:textId="37AA9F08" w:rsidR="009E029A" w:rsidRDefault="009E029A" w:rsidP="000B356F">
            <w:pPr>
              <w:tabs>
                <w:tab w:val="left" w:pos="334"/>
                <w:tab w:val="left" w:pos="6379"/>
              </w:tabs>
              <w:ind w:right="135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Rep Rugby has </w:t>
            </w:r>
            <w:r w:rsidR="00DF093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one of biggest budget streams, but only benefits </w:t>
            </w:r>
            <w:r w:rsidR="00757A61">
              <w:rPr>
                <w:rFonts w:asciiTheme="minorHAnsi" w:hAnsiTheme="minorHAnsi" w:cstheme="minorHAnsi"/>
                <w:bCs/>
                <w:sz w:val="22"/>
                <w:szCs w:val="22"/>
              </w:rPr>
              <w:t>around 1% of players.</w:t>
            </w:r>
            <w:r w:rsidR="000D43D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Lots of players/clubs not buying into it.</w:t>
            </w:r>
          </w:p>
          <w:p w14:paraId="4A068C0D" w14:textId="77777777" w:rsidR="00FE19ED" w:rsidRDefault="00FE19ED" w:rsidP="000B356F">
            <w:pPr>
              <w:tabs>
                <w:tab w:val="left" w:pos="334"/>
                <w:tab w:val="left" w:pos="6379"/>
              </w:tabs>
              <w:ind w:right="135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2D990A7" w14:textId="77777777" w:rsidR="00FE19ED" w:rsidRDefault="00FE19ED" w:rsidP="000B356F">
            <w:pPr>
              <w:tabs>
                <w:tab w:val="left" w:pos="334"/>
                <w:tab w:val="left" w:pos="6379"/>
              </w:tabs>
              <w:ind w:right="135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All grants tha</w:t>
            </w:r>
            <w:r w:rsidR="00390B37">
              <w:rPr>
                <w:rFonts w:asciiTheme="minorHAnsi" w:hAnsiTheme="minorHAnsi" w:cstheme="minorHAnsi"/>
                <w:bCs/>
                <w:sz w:val="22"/>
                <w:szCs w:val="22"/>
              </w:rPr>
              <w:t>t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can be applied for will have to be</w:t>
            </w:r>
            <w:r w:rsidR="00390B3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allocated to programmes and can’t be used to reduce deficit.</w:t>
            </w:r>
          </w:p>
          <w:p w14:paraId="32CEE234" w14:textId="77777777" w:rsidR="00272664" w:rsidRDefault="00272664" w:rsidP="000B356F">
            <w:pPr>
              <w:tabs>
                <w:tab w:val="left" w:pos="334"/>
                <w:tab w:val="left" w:pos="6379"/>
              </w:tabs>
              <w:ind w:right="135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DF9D3C9" w14:textId="77777777" w:rsidR="00272664" w:rsidRDefault="00272664" w:rsidP="000B356F">
            <w:pPr>
              <w:tabs>
                <w:tab w:val="left" w:pos="334"/>
                <w:tab w:val="left" w:pos="6379"/>
              </w:tabs>
              <w:ind w:right="135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Other CB’s have big sponsorships which boost funds.</w:t>
            </w:r>
            <w:r w:rsidR="00F80EF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Look at companies who can recruit sponsors for NLD.</w:t>
            </w:r>
          </w:p>
          <w:p w14:paraId="606259C9" w14:textId="77777777" w:rsidR="006D22AC" w:rsidRDefault="006D22AC" w:rsidP="000B356F">
            <w:pPr>
              <w:tabs>
                <w:tab w:val="left" w:pos="334"/>
                <w:tab w:val="left" w:pos="6379"/>
              </w:tabs>
              <w:ind w:right="135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14B7766" w14:textId="0BA6037C" w:rsidR="006D22AC" w:rsidRPr="00A5484E" w:rsidRDefault="006D22AC" w:rsidP="000B356F">
            <w:pPr>
              <w:tabs>
                <w:tab w:val="left" w:pos="334"/>
                <w:tab w:val="left" w:pos="6379"/>
              </w:tabs>
              <w:ind w:right="135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AGM buffet was </w:t>
            </w:r>
            <w:r w:rsidR="000F7C66">
              <w:rPr>
                <w:rFonts w:asciiTheme="minorHAnsi" w:hAnsiTheme="minorHAnsi" w:cstheme="minorHAnsi"/>
                <w:bCs/>
                <w:sz w:val="22"/>
                <w:szCs w:val="22"/>
              </w:rPr>
              <w:t>expensive so will not be provided in future.</w:t>
            </w:r>
          </w:p>
        </w:tc>
        <w:tc>
          <w:tcPr>
            <w:tcW w:w="4307" w:type="dxa"/>
            <w:gridSpan w:val="2"/>
          </w:tcPr>
          <w:p w14:paraId="21602BC9" w14:textId="77777777" w:rsidR="00C1004C" w:rsidRPr="00A5484E" w:rsidRDefault="00C1004C" w:rsidP="00C1004C">
            <w:pPr>
              <w:tabs>
                <w:tab w:val="left" w:pos="349"/>
                <w:tab w:val="left" w:pos="6379"/>
              </w:tabs>
              <w:ind w:right="261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E799FCE" w14:textId="71F3690C" w:rsidR="00340F8C" w:rsidRPr="0011765E" w:rsidRDefault="000D43DF" w:rsidP="000D43DF">
            <w:pPr>
              <w:tabs>
                <w:tab w:val="left" w:pos="349"/>
                <w:tab w:val="left" w:pos="6379"/>
              </w:tabs>
              <w:ind w:right="261"/>
              <w:rPr>
                <w:rFonts w:ascii="Calibri" w:hAnsi="Calibri" w:cs="Calibri"/>
                <w:bCs/>
                <w:sz w:val="22"/>
                <w:szCs w:val="22"/>
              </w:rPr>
            </w:pPr>
            <w:r w:rsidRPr="0011765E">
              <w:rPr>
                <w:rFonts w:ascii="Calibri" w:hAnsi="Calibri" w:cs="Calibri"/>
                <w:bCs/>
                <w:sz w:val="22"/>
                <w:szCs w:val="22"/>
              </w:rPr>
              <w:t>Write to clubs to say this is last year we can support U20s and Seniors Rep</w:t>
            </w:r>
            <w:r w:rsidR="006D3908">
              <w:rPr>
                <w:rFonts w:ascii="Calibri" w:hAnsi="Calibri" w:cs="Calibri"/>
                <w:bCs/>
                <w:sz w:val="22"/>
                <w:szCs w:val="22"/>
              </w:rPr>
              <w:t xml:space="preserve"> Rugby</w:t>
            </w:r>
            <w:r w:rsidRPr="0011765E">
              <w:rPr>
                <w:rFonts w:ascii="Calibri" w:hAnsi="Calibri" w:cs="Calibri"/>
                <w:bCs/>
                <w:sz w:val="22"/>
                <w:szCs w:val="22"/>
              </w:rPr>
              <w:t xml:space="preserve"> due to fina</w:t>
            </w:r>
            <w:r w:rsidR="0011765E" w:rsidRPr="0011765E">
              <w:rPr>
                <w:rFonts w:ascii="Calibri" w:hAnsi="Calibri" w:cs="Calibri"/>
                <w:bCs/>
                <w:sz w:val="22"/>
                <w:szCs w:val="22"/>
              </w:rPr>
              <w:t>n</w:t>
            </w:r>
            <w:r w:rsidRPr="0011765E">
              <w:rPr>
                <w:rFonts w:ascii="Calibri" w:hAnsi="Calibri" w:cs="Calibri"/>
                <w:bCs/>
                <w:sz w:val="22"/>
                <w:szCs w:val="22"/>
              </w:rPr>
              <w:t>ce and lack of engagement - CB</w:t>
            </w:r>
          </w:p>
          <w:p w14:paraId="1BEBC648" w14:textId="77777777" w:rsidR="000D43DF" w:rsidRPr="0011765E" w:rsidRDefault="000D43DF" w:rsidP="000D43DF">
            <w:pPr>
              <w:tabs>
                <w:tab w:val="left" w:pos="349"/>
                <w:tab w:val="left" w:pos="6379"/>
              </w:tabs>
              <w:ind w:right="261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0F3B29B2" w14:textId="2E93894F" w:rsidR="000D43DF" w:rsidRPr="0011765E" w:rsidRDefault="006D22AC" w:rsidP="000D43DF">
            <w:pPr>
              <w:tabs>
                <w:tab w:val="left" w:pos="349"/>
                <w:tab w:val="left" w:pos="6379"/>
              </w:tabs>
              <w:ind w:right="261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Examine w</w:t>
            </w:r>
            <w:r w:rsidR="000D43DF" w:rsidRPr="0011765E">
              <w:rPr>
                <w:rFonts w:ascii="Calibri" w:hAnsi="Calibri" w:cs="Calibri"/>
                <w:bCs/>
                <w:sz w:val="22"/>
                <w:szCs w:val="22"/>
              </w:rPr>
              <w:t xml:space="preserve">hat benefits come from </w:t>
            </w:r>
            <w:r w:rsidR="0025696C" w:rsidRPr="0011765E">
              <w:rPr>
                <w:rFonts w:ascii="Calibri" w:hAnsi="Calibri" w:cs="Calibri"/>
                <w:bCs/>
                <w:sz w:val="22"/>
                <w:szCs w:val="22"/>
              </w:rPr>
              <w:t>conference – JM</w:t>
            </w:r>
          </w:p>
          <w:p w14:paraId="5A3CB3B8" w14:textId="77777777" w:rsidR="0025696C" w:rsidRPr="0011765E" w:rsidRDefault="0025696C" w:rsidP="000D43DF">
            <w:pPr>
              <w:tabs>
                <w:tab w:val="left" w:pos="349"/>
                <w:tab w:val="left" w:pos="6379"/>
              </w:tabs>
              <w:ind w:right="261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6386AD2E" w14:textId="0E00F570" w:rsidR="0025696C" w:rsidRPr="0011765E" w:rsidRDefault="006D22AC" w:rsidP="000D43DF">
            <w:pPr>
              <w:tabs>
                <w:tab w:val="left" w:pos="349"/>
                <w:tab w:val="left" w:pos="6379"/>
              </w:tabs>
              <w:ind w:right="261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Look</w:t>
            </w:r>
            <w:r w:rsidR="0025696C" w:rsidRPr="0011765E">
              <w:rPr>
                <w:rFonts w:ascii="Calibri" w:hAnsi="Calibri" w:cs="Calibri"/>
                <w:bCs/>
                <w:sz w:val="22"/>
                <w:szCs w:val="22"/>
              </w:rPr>
              <w:t xml:space="preserve"> in detail at AGR and Rep Rugby budgets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- DA</w:t>
            </w:r>
          </w:p>
          <w:p w14:paraId="05A26645" w14:textId="77777777" w:rsidR="0025696C" w:rsidRPr="0011765E" w:rsidRDefault="0025696C" w:rsidP="000D43DF">
            <w:pPr>
              <w:tabs>
                <w:tab w:val="left" w:pos="349"/>
                <w:tab w:val="left" w:pos="6379"/>
              </w:tabs>
              <w:ind w:right="261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221A8D7A" w14:textId="77777777" w:rsidR="0025696C" w:rsidRPr="0011765E" w:rsidRDefault="0025696C" w:rsidP="000D43DF">
            <w:pPr>
              <w:tabs>
                <w:tab w:val="left" w:pos="349"/>
                <w:tab w:val="left" w:pos="6379"/>
              </w:tabs>
              <w:ind w:right="261"/>
              <w:rPr>
                <w:rFonts w:ascii="Calibri" w:hAnsi="Calibri" w:cs="Calibri"/>
                <w:bCs/>
                <w:sz w:val="22"/>
                <w:szCs w:val="22"/>
              </w:rPr>
            </w:pPr>
            <w:r w:rsidRPr="0011765E">
              <w:rPr>
                <w:rFonts w:ascii="Calibri" w:hAnsi="Calibri" w:cs="Calibri"/>
                <w:bCs/>
                <w:sz w:val="22"/>
                <w:szCs w:val="22"/>
              </w:rPr>
              <w:t>DE</w:t>
            </w:r>
            <w:r w:rsidR="0011765E" w:rsidRPr="0011765E">
              <w:rPr>
                <w:rFonts w:ascii="Calibri" w:hAnsi="Calibri" w:cs="Calibri"/>
                <w:bCs/>
                <w:sz w:val="22"/>
                <w:szCs w:val="22"/>
              </w:rPr>
              <w:t xml:space="preserve"> &amp; JM</w:t>
            </w:r>
            <w:r w:rsidRPr="0011765E">
              <w:rPr>
                <w:rFonts w:ascii="Calibri" w:hAnsi="Calibri" w:cs="Calibri"/>
                <w:bCs/>
                <w:sz w:val="22"/>
                <w:szCs w:val="22"/>
              </w:rPr>
              <w:t xml:space="preserve"> will speak to contacts about recruiting sponsors</w:t>
            </w:r>
            <w:r w:rsidR="0011765E" w:rsidRPr="0011765E">
              <w:rPr>
                <w:rFonts w:ascii="Calibri" w:hAnsi="Calibri" w:cs="Calibri"/>
                <w:bCs/>
                <w:sz w:val="22"/>
                <w:szCs w:val="22"/>
              </w:rPr>
              <w:t>.</w:t>
            </w:r>
          </w:p>
          <w:p w14:paraId="2512EB97" w14:textId="77777777" w:rsidR="0011765E" w:rsidRDefault="0011765E" w:rsidP="000D43DF">
            <w:pPr>
              <w:tabs>
                <w:tab w:val="left" w:pos="349"/>
                <w:tab w:val="left" w:pos="6379"/>
              </w:tabs>
              <w:ind w:right="261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017C8714" w14:textId="462F7A39" w:rsidR="0011765E" w:rsidRPr="0011765E" w:rsidRDefault="0011765E" w:rsidP="000D43DF">
            <w:pPr>
              <w:tabs>
                <w:tab w:val="left" w:pos="349"/>
                <w:tab w:val="left" w:pos="6379"/>
              </w:tabs>
              <w:ind w:right="261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BM will ask Steve Smith at RFU for advice.</w:t>
            </w:r>
          </w:p>
        </w:tc>
      </w:tr>
      <w:tr w:rsidR="00DF0D67" w:rsidRPr="00DF0D67" w14:paraId="16800EE4" w14:textId="77777777" w:rsidTr="0019187F">
        <w:trPr>
          <w:trHeight w:val="703"/>
        </w:trPr>
        <w:tc>
          <w:tcPr>
            <w:tcW w:w="540" w:type="dxa"/>
            <w:shd w:val="clear" w:color="auto" w:fill="F2F2F2"/>
            <w:vAlign w:val="center"/>
          </w:tcPr>
          <w:p w14:paraId="184C8D1B" w14:textId="77777777" w:rsidR="008D7211" w:rsidRPr="00DF0D67" w:rsidRDefault="00601286" w:rsidP="007859F5">
            <w:pPr>
              <w:tabs>
                <w:tab w:val="left" w:pos="2694"/>
                <w:tab w:val="left" w:pos="6379"/>
              </w:tabs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5</w:t>
            </w:r>
          </w:p>
        </w:tc>
        <w:tc>
          <w:tcPr>
            <w:tcW w:w="5477" w:type="dxa"/>
            <w:shd w:val="clear" w:color="auto" w:fill="F2F2F2"/>
            <w:vAlign w:val="center"/>
          </w:tcPr>
          <w:p w14:paraId="4BCDF0FA" w14:textId="483D96B9" w:rsidR="008D7211" w:rsidRPr="00FF2AC3" w:rsidRDefault="00D94B1F" w:rsidP="00E201AB">
            <w:pPr>
              <w:tabs>
                <w:tab w:val="left" w:pos="2694"/>
                <w:tab w:val="left" w:pos="6379"/>
              </w:tabs>
              <w:ind w:right="261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Innovation Fund</w:t>
            </w:r>
          </w:p>
        </w:tc>
        <w:tc>
          <w:tcPr>
            <w:tcW w:w="4307" w:type="dxa"/>
            <w:gridSpan w:val="2"/>
            <w:shd w:val="clear" w:color="auto" w:fill="F2F2F2"/>
            <w:vAlign w:val="center"/>
          </w:tcPr>
          <w:p w14:paraId="36A296CD" w14:textId="77777777" w:rsidR="008D7211" w:rsidRPr="00DF0D67" w:rsidRDefault="008D7211" w:rsidP="00E201AB">
            <w:pPr>
              <w:tabs>
                <w:tab w:val="left" w:pos="2694"/>
                <w:tab w:val="left" w:pos="6379"/>
              </w:tabs>
              <w:ind w:right="261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F0D67" w:rsidRPr="00DF0D67" w14:paraId="029B5D21" w14:textId="77777777" w:rsidTr="0019187F">
        <w:trPr>
          <w:trHeight w:val="567"/>
        </w:trPr>
        <w:tc>
          <w:tcPr>
            <w:tcW w:w="540" w:type="dxa"/>
          </w:tcPr>
          <w:p w14:paraId="49C80131" w14:textId="77777777" w:rsidR="00004200" w:rsidRPr="00DF0D67" w:rsidRDefault="00004200" w:rsidP="00DD0714">
            <w:pPr>
              <w:tabs>
                <w:tab w:val="left" w:pos="2694"/>
                <w:tab w:val="left" w:pos="6379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477" w:type="dxa"/>
          </w:tcPr>
          <w:p w14:paraId="51716DD0" w14:textId="0BE4E4FF" w:rsidR="00802733" w:rsidRDefault="000601F6" w:rsidP="000B356F">
            <w:pPr>
              <w:tabs>
                <w:tab w:val="left" w:pos="349"/>
                <w:tab w:val="left" w:pos="6379"/>
              </w:tabs>
              <w:ind w:right="26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Ref Society – developing good relationship</w:t>
            </w:r>
            <w:r w:rsidR="00272EEF">
              <w:rPr>
                <w:rFonts w:asciiTheme="minorHAnsi" w:hAnsiTheme="minorHAnsi" w:cstheme="minorHAnsi"/>
                <w:sz w:val="22"/>
                <w:szCs w:val="22"/>
              </w:rPr>
              <w:t xml:space="preserve"> with NLD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 Grade availability is challenging</w:t>
            </w:r>
            <w:r w:rsidR="00272EEF">
              <w:rPr>
                <w:rFonts w:asciiTheme="minorHAnsi" w:hAnsiTheme="minorHAnsi" w:cstheme="minorHAnsi"/>
                <w:sz w:val="22"/>
                <w:szCs w:val="22"/>
              </w:rPr>
              <w:t xml:space="preserve">. Larger number of Grade 6 games. 150 referees on books. 40 new refs in last year. Some refs </w:t>
            </w:r>
            <w:r w:rsidR="0089158B">
              <w:rPr>
                <w:rFonts w:asciiTheme="minorHAnsi" w:hAnsiTheme="minorHAnsi" w:cstheme="minorHAnsi"/>
                <w:sz w:val="22"/>
                <w:szCs w:val="22"/>
              </w:rPr>
              <w:t>left society during covid so recruitment has gone well since then.</w:t>
            </w:r>
          </w:p>
          <w:p w14:paraId="0ADC5548" w14:textId="7A3DFCEA" w:rsidR="004E3AB7" w:rsidRDefault="004E3AB7" w:rsidP="000B356F">
            <w:pPr>
              <w:tabs>
                <w:tab w:val="left" w:pos="349"/>
                <w:tab w:val="left" w:pos="6379"/>
              </w:tabs>
              <w:ind w:right="26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Colts games will be challenging. Expect not to provide refs to all Saturday Colts games. Promote Friday</w:t>
            </w:r>
            <w:r w:rsidR="00C25237">
              <w:rPr>
                <w:rFonts w:asciiTheme="minorHAnsi" w:hAnsiTheme="minorHAnsi" w:cstheme="minorHAnsi"/>
                <w:sz w:val="22"/>
                <w:szCs w:val="22"/>
              </w:rPr>
              <w:t xml:space="preserve"> fixtures. </w:t>
            </w:r>
            <w:r w:rsidR="00C2523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Most Sundays covered ok. Lots of costs increased</w:t>
            </w:r>
            <w:r w:rsidR="00910F4C">
              <w:rPr>
                <w:rFonts w:asciiTheme="minorHAnsi" w:hAnsiTheme="minorHAnsi" w:cstheme="minorHAnsi"/>
                <w:sz w:val="22"/>
                <w:szCs w:val="22"/>
              </w:rPr>
              <w:t>. Match fees have increased and so have subscriptions for referees.</w:t>
            </w:r>
            <w:r w:rsidR="00DF5795">
              <w:rPr>
                <w:rFonts w:asciiTheme="minorHAnsi" w:hAnsiTheme="minorHAnsi" w:cstheme="minorHAnsi"/>
                <w:sz w:val="22"/>
                <w:szCs w:val="22"/>
              </w:rPr>
              <w:t xml:space="preserve"> Interested in having joint conversation about </w:t>
            </w:r>
            <w:r w:rsidR="00C610B8">
              <w:rPr>
                <w:rFonts w:asciiTheme="minorHAnsi" w:hAnsiTheme="minorHAnsi" w:cstheme="minorHAnsi"/>
                <w:sz w:val="22"/>
                <w:szCs w:val="22"/>
              </w:rPr>
              <w:t>gaining sponsors for NLD and society. Thanks for work done in areas of common ground.</w:t>
            </w:r>
          </w:p>
          <w:p w14:paraId="5F6916B4" w14:textId="77777777" w:rsidR="00C610B8" w:rsidRDefault="00C610B8" w:rsidP="000B356F">
            <w:pPr>
              <w:tabs>
                <w:tab w:val="left" w:pos="349"/>
                <w:tab w:val="left" w:pos="6379"/>
              </w:tabs>
              <w:ind w:right="261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FC6FABF" w14:textId="789CE0ED" w:rsidR="00C610B8" w:rsidRDefault="00C610B8" w:rsidP="000B356F">
            <w:pPr>
              <w:tabs>
                <w:tab w:val="left" w:pos="349"/>
                <w:tab w:val="left" w:pos="6379"/>
              </w:tabs>
              <w:ind w:right="26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Thanks to Jeff and Tim for </w:t>
            </w:r>
            <w:r w:rsidR="00303E2B">
              <w:rPr>
                <w:rFonts w:asciiTheme="minorHAnsi" w:hAnsiTheme="minorHAnsi" w:cstheme="minorHAnsi"/>
                <w:sz w:val="22"/>
                <w:szCs w:val="22"/>
              </w:rPr>
              <w:t>better relationship with NLD, Discipline and Refs.</w:t>
            </w:r>
          </w:p>
          <w:p w14:paraId="53C250F5" w14:textId="77777777" w:rsidR="00303E2B" w:rsidRDefault="00303E2B" w:rsidP="000B356F">
            <w:pPr>
              <w:tabs>
                <w:tab w:val="left" w:pos="349"/>
                <w:tab w:val="left" w:pos="6379"/>
              </w:tabs>
              <w:ind w:right="261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03DB10" w14:textId="653D971E" w:rsidR="00303E2B" w:rsidRDefault="00303E2B" w:rsidP="000B356F">
            <w:pPr>
              <w:tabs>
                <w:tab w:val="left" w:pos="349"/>
                <w:tab w:val="left" w:pos="6379"/>
              </w:tabs>
              <w:ind w:right="26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Innovation Fund introduced</w:t>
            </w:r>
            <w:r w:rsidR="00075F8C">
              <w:rPr>
                <w:rFonts w:asciiTheme="minorHAnsi" w:hAnsiTheme="minorHAnsi" w:cstheme="minorHAnsi"/>
                <w:sz w:val="22"/>
                <w:szCs w:val="22"/>
              </w:rPr>
              <w:t xml:space="preserve"> by Jeff.  Bidding for the £10k</w:t>
            </w:r>
            <w:r w:rsidR="00E6625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2D4E7D">
              <w:rPr>
                <w:rFonts w:asciiTheme="minorHAnsi" w:hAnsiTheme="minorHAnsi" w:cstheme="minorHAnsi"/>
                <w:sz w:val="22"/>
                <w:szCs w:val="22"/>
              </w:rPr>
              <w:t xml:space="preserve"> 4 objectives.</w:t>
            </w:r>
          </w:p>
          <w:p w14:paraId="26591D6C" w14:textId="17B1A69A" w:rsidR="002D4E7D" w:rsidRDefault="002D4E7D" w:rsidP="000B356F">
            <w:pPr>
              <w:tabs>
                <w:tab w:val="left" w:pos="349"/>
                <w:tab w:val="left" w:pos="6379"/>
              </w:tabs>
              <w:ind w:right="26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Ref society have a planning day each year </w:t>
            </w:r>
            <w:r w:rsidR="00FD1DB5">
              <w:rPr>
                <w:rFonts w:asciiTheme="minorHAnsi" w:hAnsiTheme="minorHAnsi" w:cstheme="minorHAnsi"/>
                <w:sz w:val="22"/>
                <w:szCs w:val="22"/>
              </w:rPr>
              <w:t>and now have a 5 year financial plan. Hoping to generate more income. 6 ideas</w:t>
            </w:r>
            <w:r w:rsidR="00C92792">
              <w:rPr>
                <w:rFonts w:asciiTheme="minorHAnsi" w:hAnsiTheme="minorHAnsi" w:cstheme="minorHAnsi"/>
                <w:sz w:val="22"/>
                <w:szCs w:val="22"/>
              </w:rPr>
              <w:t xml:space="preserve"> – 1. Club referees</w:t>
            </w:r>
            <w:r w:rsidR="0006027A">
              <w:rPr>
                <w:rFonts w:asciiTheme="minorHAnsi" w:hAnsiTheme="minorHAnsi" w:cstheme="minorHAnsi"/>
                <w:sz w:val="22"/>
                <w:szCs w:val="22"/>
              </w:rPr>
              <w:t>; knowing where they are located and who the co-ordinators are. Leonie at RFU may be able to help.</w:t>
            </w:r>
            <w:r w:rsidR="000E2243">
              <w:rPr>
                <w:rFonts w:asciiTheme="minorHAnsi" w:hAnsiTheme="minorHAnsi" w:cstheme="minorHAnsi"/>
                <w:sz w:val="22"/>
                <w:szCs w:val="22"/>
              </w:rPr>
              <w:t xml:space="preserve"> Oct-Feb, hold 3 regional events, intro to Rugby</w:t>
            </w:r>
            <w:r w:rsidR="00406332">
              <w:rPr>
                <w:rFonts w:asciiTheme="minorHAnsi" w:hAnsiTheme="minorHAnsi" w:cstheme="minorHAnsi"/>
                <w:sz w:val="22"/>
                <w:szCs w:val="22"/>
              </w:rPr>
              <w:t xml:space="preserve"> courses. Targeted at existing club referees. Lots of Mums at Age Grade level </w:t>
            </w:r>
            <w:r w:rsidR="004C219E">
              <w:rPr>
                <w:rFonts w:asciiTheme="minorHAnsi" w:hAnsiTheme="minorHAnsi" w:cstheme="minorHAnsi"/>
                <w:sz w:val="22"/>
                <w:szCs w:val="22"/>
              </w:rPr>
              <w:t>have shown interest.</w:t>
            </w:r>
          </w:p>
          <w:p w14:paraId="427B514A" w14:textId="2763103A" w:rsidR="0070069F" w:rsidRDefault="004C219E" w:rsidP="000B356F">
            <w:pPr>
              <w:tabs>
                <w:tab w:val="left" w:pos="349"/>
                <w:tab w:val="left" w:pos="6379"/>
              </w:tabs>
              <w:ind w:right="26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 Deliver female MO event and YMO event</w:t>
            </w:r>
            <w:r w:rsidR="00597C76">
              <w:rPr>
                <w:rFonts w:asciiTheme="minorHAnsi" w:hAnsiTheme="minorHAnsi" w:cstheme="minorHAnsi"/>
                <w:sz w:val="22"/>
                <w:szCs w:val="22"/>
              </w:rPr>
              <w:t xml:space="preserve"> and see if we can recruit more. Some university referees have come on board in recent years</w:t>
            </w:r>
            <w:r w:rsidR="00315AC4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70069F">
              <w:rPr>
                <w:rFonts w:asciiTheme="minorHAnsi" w:hAnsiTheme="minorHAnsi" w:cstheme="minorHAnsi"/>
                <w:sz w:val="22"/>
                <w:szCs w:val="22"/>
              </w:rPr>
              <w:t xml:space="preserve">Around 4 </w:t>
            </w:r>
            <w:r w:rsidR="00315AC4">
              <w:rPr>
                <w:rFonts w:asciiTheme="minorHAnsi" w:hAnsiTheme="minorHAnsi" w:cstheme="minorHAnsi"/>
                <w:sz w:val="22"/>
                <w:szCs w:val="22"/>
              </w:rPr>
              <w:t xml:space="preserve">FMOs </w:t>
            </w:r>
            <w:r w:rsidR="0070069F">
              <w:rPr>
                <w:rFonts w:asciiTheme="minorHAnsi" w:hAnsiTheme="minorHAnsi" w:cstheme="minorHAnsi"/>
                <w:sz w:val="22"/>
                <w:szCs w:val="22"/>
              </w:rPr>
              <w:t>across the CB just now. Would like to get to point of every female game being officiated by FMO</w:t>
            </w:r>
            <w:r w:rsidR="00315AC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2EEDEC8" w14:textId="6BAD11C4" w:rsidR="0070069F" w:rsidRDefault="0070069F" w:rsidP="000B356F">
            <w:pPr>
              <w:tabs>
                <w:tab w:val="left" w:pos="349"/>
                <w:tab w:val="left" w:pos="6379"/>
              </w:tabs>
              <w:ind w:right="26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3. Social/educational events</w:t>
            </w:r>
            <w:r w:rsidR="003A0579">
              <w:rPr>
                <w:rFonts w:asciiTheme="minorHAnsi" w:hAnsiTheme="minorHAnsi" w:cstheme="minorHAnsi"/>
                <w:sz w:val="22"/>
                <w:szCs w:val="22"/>
              </w:rPr>
              <w:t>. Friday night floodlight games. Invite club ref</w:t>
            </w:r>
            <w:r w:rsidR="00B11265">
              <w:rPr>
                <w:rFonts w:asciiTheme="minorHAnsi" w:hAnsiTheme="minorHAnsi" w:cstheme="minorHAnsi"/>
                <w:sz w:val="22"/>
                <w:szCs w:val="22"/>
              </w:rPr>
              <w:t>s for pre-game drinks.</w:t>
            </w:r>
          </w:p>
          <w:p w14:paraId="4355002A" w14:textId="5932A098" w:rsidR="00B11265" w:rsidRDefault="00B11265" w:rsidP="000B356F">
            <w:pPr>
              <w:tabs>
                <w:tab w:val="left" w:pos="349"/>
                <w:tab w:val="left" w:pos="6379"/>
              </w:tabs>
              <w:ind w:right="26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4. </w:t>
            </w:r>
            <w:r w:rsidR="003E0BF4">
              <w:rPr>
                <w:rFonts w:asciiTheme="minorHAnsi" w:hAnsiTheme="minorHAnsi" w:cstheme="minorHAnsi"/>
                <w:sz w:val="22"/>
                <w:szCs w:val="22"/>
              </w:rPr>
              <w:t>Build on relationship with NLD.</w:t>
            </w:r>
            <w:r w:rsidR="00A73875">
              <w:rPr>
                <w:rFonts w:asciiTheme="minorHAnsi" w:hAnsiTheme="minorHAnsi" w:cstheme="minorHAnsi"/>
                <w:sz w:val="22"/>
                <w:szCs w:val="22"/>
              </w:rPr>
              <w:t xml:space="preserve"> Recent successful events</w:t>
            </w:r>
            <w:r w:rsidR="005A2061">
              <w:rPr>
                <w:rFonts w:asciiTheme="minorHAnsi" w:hAnsiTheme="minorHAnsi" w:cstheme="minorHAnsi"/>
                <w:sz w:val="22"/>
                <w:szCs w:val="22"/>
              </w:rPr>
              <w:t xml:space="preserve"> with A&amp;E doctor focused on rugby referee nutrition &amp; </w:t>
            </w:r>
            <w:r w:rsidR="007F2A90">
              <w:rPr>
                <w:rFonts w:asciiTheme="minorHAnsi" w:hAnsiTheme="minorHAnsi" w:cstheme="minorHAnsi"/>
                <w:sz w:val="22"/>
                <w:szCs w:val="22"/>
              </w:rPr>
              <w:t>a day in the life of a Level 4 referee. Would love to attend conference again this year.</w:t>
            </w:r>
          </w:p>
          <w:p w14:paraId="08EBB7F4" w14:textId="0E653CB3" w:rsidR="007F2A90" w:rsidRDefault="007F2A90" w:rsidP="000B356F">
            <w:pPr>
              <w:tabs>
                <w:tab w:val="left" w:pos="349"/>
                <w:tab w:val="left" w:pos="6379"/>
              </w:tabs>
              <w:ind w:right="26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5. </w:t>
            </w:r>
            <w:r w:rsidR="0013220D">
              <w:rPr>
                <w:rFonts w:asciiTheme="minorHAnsi" w:hAnsiTheme="minorHAnsi" w:cstheme="minorHAnsi"/>
                <w:sz w:val="22"/>
                <w:szCs w:val="22"/>
              </w:rPr>
              <w:t>Kit for NLD club referees.</w:t>
            </w:r>
          </w:p>
          <w:p w14:paraId="25E5A800" w14:textId="1705E118" w:rsidR="0013220D" w:rsidRDefault="0013220D" w:rsidP="000B356F">
            <w:pPr>
              <w:tabs>
                <w:tab w:val="left" w:pos="349"/>
                <w:tab w:val="left" w:pos="6379"/>
              </w:tabs>
              <w:ind w:right="26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6. Get club referees on WTR so</w:t>
            </w:r>
            <w:r w:rsidR="001E2C9C">
              <w:rPr>
                <w:rFonts w:asciiTheme="minorHAnsi" w:hAnsiTheme="minorHAnsi" w:cstheme="minorHAnsi"/>
                <w:sz w:val="22"/>
                <w:szCs w:val="22"/>
              </w:rPr>
              <w:t xml:space="preserve"> society can communicate with them that way.</w:t>
            </w:r>
          </w:p>
          <w:p w14:paraId="42915AB8" w14:textId="6E0D6938" w:rsidR="00F31FC4" w:rsidRDefault="00F31FC4" w:rsidP="000B356F">
            <w:pPr>
              <w:tabs>
                <w:tab w:val="left" w:pos="349"/>
                <w:tab w:val="left" w:pos="6379"/>
              </w:tabs>
              <w:ind w:right="26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Would like to award trophies to clubs who are really good at hosting</w:t>
            </w:r>
            <w:r w:rsidR="0026468C">
              <w:rPr>
                <w:rFonts w:asciiTheme="minorHAnsi" w:hAnsiTheme="minorHAnsi" w:cstheme="minorHAnsi"/>
                <w:sz w:val="22"/>
                <w:szCs w:val="22"/>
              </w:rPr>
              <w:t xml:space="preserve"> referees.</w:t>
            </w:r>
          </w:p>
          <w:p w14:paraId="7DC5B1B1" w14:textId="77777777" w:rsidR="00230814" w:rsidRDefault="00230814" w:rsidP="000B356F">
            <w:pPr>
              <w:tabs>
                <w:tab w:val="left" w:pos="349"/>
                <w:tab w:val="left" w:pos="6379"/>
              </w:tabs>
              <w:ind w:right="261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AEE3A79" w14:textId="521D20B3" w:rsidR="00230814" w:rsidRDefault="00230814" w:rsidP="000B356F">
            <w:pPr>
              <w:tabs>
                <w:tab w:val="left" w:pos="349"/>
                <w:tab w:val="left" w:pos="6379"/>
              </w:tabs>
              <w:ind w:right="26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Timescales identified based on funding coming in the next 4 weeks.</w:t>
            </w:r>
          </w:p>
          <w:p w14:paraId="2854D2CB" w14:textId="77777777" w:rsidR="003B161E" w:rsidRDefault="003B161E" w:rsidP="000B356F">
            <w:pPr>
              <w:tabs>
                <w:tab w:val="left" w:pos="349"/>
                <w:tab w:val="left" w:pos="6379"/>
              </w:tabs>
              <w:ind w:right="261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FF35BD" w14:textId="33E05D6E" w:rsidR="003B161E" w:rsidRDefault="003B161E" w:rsidP="000B356F">
            <w:pPr>
              <w:tabs>
                <w:tab w:val="left" w:pos="349"/>
                <w:tab w:val="left" w:pos="6379"/>
              </w:tabs>
              <w:ind w:right="26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CB – NLDRFURS is miles ahead of other CBs</w:t>
            </w:r>
            <w:r w:rsidR="009B28C3">
              <w:rPr>
                <w:rFonts w:asciiTheme="minorHAnsi" w:hAnsiTheme="minorHAnsi" w:cstheme="minorHAnsi"/>
                <w:sz w:val="22"/>
                <w:szCs w:val="22"/>
              </w:rPr>
              <w:t xml:space="preserve"> in terms of activity,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so congratulations to the Society for that.</w:t>
            </w:r>
          </w:p>
          <w:p w14:paraId="0938D14F" w14:textId="77777777" w:rsidR="00763D16" w:rsidRDefault="00763D16" w:rsidP="000B356F">
            <w:pPr>
              <w:tabs>
                <w:tab w:val="left" w:pos="349"/>
                <w:tab w:val="left" w:pos="6379"/>
              </w:tabs>
              <w:ind w:right="261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D59A56" w14:textId="2FEAE14F" w:rsidR="00763D16" w:rsidRDefault="00763D16" w:rsidP="000B356F">
            <w:pPr>
              <w:tabs>
                <w:tab w:val="left" w:pos="349"/>
                <w:tab w:val="left" w:pos="6379"/>
              </w:tabs>
              <w:ind w:right="26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Coaching and MO support is lacking</w:t>
            </w:r>
            <w:r w:rsidR="00CD063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24719D1" w14:textId="77777777" w:rsidR="00CD0638" w:rsidRDefault="00CD0638" w:rsidP="000B356F">
            <w:pPr>
              <w:tabs>
                <w:tab w:val="left" w:pos="349"/>
                <w:tab w:val="left" w:pos="6379"/>
              </w:tabs>
              <w:ind w:right="261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E96C91" w14:textId="69C98750" w:rsidR="00CD0638" w:rsidRDefault="00CD0638" w:rsidP="000B356F">
            <w:pPr>
              <w:tabs>
                <w:tab w:val="left" w:pos="349"/>
                <w:tab w:val="left" w:pos="6379"/>
              </w:tabs>
              <w:ind w:right="26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Ref Society build confidence</w:t>
            </w:r>
            <w:r w:rsidR="00BC0901">
              <w:rPr>
                <w:rFonts w:asciiTheme="minorHAnsi" w:hAnsiTheme="minorHAnsi" w:cstheme="minorHAnsi"/>
                <w:sz w:val="22"/>
                <w:szCs w:val="22"/>
              </w:rPr>
              <w:t xml:space="preserve"> to referees by running the line first as parts of teams of 3 and can support people</w:t>
            </w:r>
            <w:r w:rsidR="00707CE4">
              <w:rPr>
                <w:rFonts w:asciiTheme="minorHAnsi" w:hAnsiTheme="minorHAnsi" w:cstheme="minorHAnsi"/>
                <w:sz w:val="22"/>
                <w:szCs w:val="22"/>
              </w:rPr>
              <w:t xml:space="preserve"> who just want to be Ars.</w:t>
            </w:r>
          </w:p>
          <w:p w14:paraId="5E83087C" w14:textId="77777777" w:rsidR="00536250" w:rsidRDefault="00536250" w:rsidP="000B356F">
            <w:pPr>
              <w:tabs>
                <w:tab w:val="left" w:pos="349"/>
                <w:tab w:val="left" w:pos="6379"/>
              </w:tabs>
              <w:ind w:right="261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31F1279" w14:textId="1B3F3F33" w:rsidR="00D94B1F" w:rsidRPr="00FF2AC3" w:rsidRDefault="00D94B1F" w:rsidP="000B356F">
            <w:pPr>
              <w:tabs>
                <w:tab w:val="left" w:pos="349"/>
                <w:tab w:val="left" w:pos="6379"/>
              </w:tabs>
              <w:ind w:right="26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 – Player recruitment</w:t>
            </w:r>
            <w:r w:rsidR="00802733">
              <w:rPr>
                <w:rFonts w:asciiTheme="minorHAnsi" w:hAnsiTheme="minorHAnsi" w:cstheme="minorHAnsi"/>
                <w:sz w:val="22"/>
                <w:szCs w:val="22"/>
              </w:rPr>
              <w:t>. Max grant of £10k</w:t>
            </w:r>
          </w:p>
          <w:p w14:paraId="51B83B41" w14:textId="034ACDFF" w:rsidR="00007E25" w:rsidRDefault="00206760" w:rsidP="000B356F">
            <w:pPr>
              <w:tabs>
                <w:tab w:val="left" w:pos="349"/>
                <w:tab w:val="left" w:pos="6379"/>
              </w:tabs>
              <w:ind w:right="26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Support player transition from age grade to senior &amp; recruit and retain adult </w:t>
            </w:r>
            <w:r w:rsidR="00FB0840">
              <w:rPr>
                <w:rFonts w:asciiTheme="minorHAnsi" w:hAnsiTheme="minorHAnsi" w:cstheme="minorHAnsi"/>
                <w:sz w:val="22"/>
                <w:szCs w:val="22"/>
              </w:rPr>
              <w:t>players</w:t>
            </w:r>
            <w:r w:rsidR="00EF3D42">
              <w:rPr>
                <w:rFonts w:asciiTheme="minorHAnsi" w:hAnsiTheme="minorHAnsi" w:cstheme="minorHAnsi"/>
                <w:sz w:val="22"/>
                <w:szCs w:val="22"/>
              </w:rPr>
              <w:t xml:space="preserve"> in lower teams.</w:t>
            </w:r>
          </w:p>
          <w:p w14:paraId="740A3776" w14:textId="379F9664" w:rsidR="00FB0840" w:rsidRDefault="00EF3D42" w:rsidP="000B356F">
            <w:pPr>
              <w:tabs>
                <w:tab w:val="left" w:pos="349"/>
                <w:tab w:val="left" w:pos="6379"/>
              </w:tabs>
              <w:ind w:right="26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FB0840">
              <w:rPr>
                <w:rFonts w:asciiTheme="minorHAnsi" w:hAnsiTheme="minorHAnsi" w:cstheme="minorHAnsi"/>
                <w:sz w:val="22"/>
                <w:szCs w:val="22"/>
              </w:rPr>
              <w:t>hrough Club Action Plans, clubs have been identified</w:t>
            </w:r>
            <w:r w:rsidR="0058716F">
              <w:rPr>
                <w:rFonts w:asciiTheme="minorHAnsi" w:hAnsiTheme="minorHAnsi" w:cstheme="minorHAnsi"/>
                <w:sz w:val="22"/>
                <w:szCs w:val="22"/>
              </w:rPr>
              <w:t xml:space="preserve"> as those who ask for help. Jeff plans to contact club Chairs to confirm interest within 7 days</w:t>
            </w:r>
            <w:r w:rsidR="00EA77F8">
              <w:rPr>
                <w:rFonts w:asciiTheme="minorHAnsi" w:hAnsiTheme="minorHAnsi" w:cstheme="minorHAnsi"/>
                <w:sz w:val="22"/>
                <w:szCs w:val="22"/>
              </w:rPr>
              <w:t xml:space="preserve">, or others will be contacted.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Asking for £500 for each club.</w:t>
            </w:r>
          </w:p>
          <w:p w14:paraId="2455C188" w14:textId="77777777" w:rsidR="0066643A" w:rsidRDefault="0066643A" w:rsidP="000B356F">
            <w:pPr>
              <w:tabs>
                <w:tab w:val="left" w:pos="349"/>
                <w:tab w:val="left" w:pos="6379"/>
              </w:tabs>
              <w:ind w:right="261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04C55E" w14:textId="7D43742B" w:rsidR="0066643A" w:rsidRDefault="0066643A" w:rsidP="000B356F">
            <w:pPr>
              <w:tabs>
                <w:tab w:val="left" w:pos="349"/>
                <w:tab w:val="left" w:pos="6379"/>
              </w:tabs>
              <w:ind w:right="26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Additional funding for Colts Fest</w:t>
            </w:r>
            <w:r w:rsidR="00DC4288">
              <w:rPr>
                <w:rFonts w:asciiTheme="minorHAnsi" w:hAnsiTheme="minorHAnsi" w:cstheme="minorHAnsi"/>
                <w:sz w:val="22"/>
                <w:szCs w:val="22"/>
              </w:rPr>
              <w:t>, £1500 applied for; U17s competition</w:t>
            </w:r>
            <w:r w:rsidR="004B658B">
              <w:rPr>
                <w:rFonts w:asciiTheme="minorHAnsi" w:hAnsiTheme="minorHAnsi" w:cstheme="minorHAnsi"/>
                <w:sz w:val="22"/>
                <w:szCs w:val="22"/>
              </w:rPr>
              <w:t xml:space="preserve"> in each of 3 counties. Building on success of</w:t>
            </w:r>
            <w:r w:rsidR="001076BD">
              <w:rPr>
                <w:rFonts w:asciiTheme="minorHAnsi" w:hAnsiTheme="minorHAnsi" w:cstheme="minorHAnsi"/>
                <w:sz w:val="22"/>
                <w:szCs w:val="22"/>
              </w:rPr>
              <w:t xml:space="preserve"> transition of players from U16s – U17s.</w:t>
            </w:r>
            <w:r w:rsidR="003D7FF4">
              <w:rPr>
                <w:rFonts w:asciiTheme="minorHAnsi" w:hAnsiTheme="minorHAnsi" w:cstheme="minorHAnsi"/>
                <w:sz w:val="22"/>
                <w:szCs w:val="22"/>
              </w:rPr>
              <w:t xml:space="preserve"> £250 for each county.</w:t>
            </w:r>
          </w:p>
          <w:p w14:paraId="5833E79E" w14:textId="77777777" w:rsidR="001076BD" w:rsidRDefault="001076BD" w:rsidP="000B356F">
            <w:pPr>
              <w:tabs>
                <w:tab w:val="left" w:pos="349"/>
                <w:tab w:val="left" w:pos="6379"/>
              </w:tabs>
              <w:ind w:right="261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E8821A4" w14:textId="146EB192" w:rsidR="001076BD" w:rsidRPr="00FF2AC3" w:rsidRDefault="001076BD" w:rsidP="000B356F">
            <w:pPr>
              <w:tabs>
                <w:tab w:val="left" w:pos="349"/>
                <w:tab w:val="left" w:pos="6379"/>
              </w:tabs>
              <w:ind w:right="26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Ties </w:t>
            </w:r>
            <w:r w:rsidR="007240C1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240C1">
              <w:rPr>
                <w:rFonts w:asciiTheme="minorHAnsi" w:hAnsiTheme="minorHAnsi" w:cstheme="minorHAnsi"/>
                <w:sz w:val="22"/>
                <w:szCs w:val="22"/>
              </w:rPr>
              <w:t>Asked for £500 for transition ties.</w:t>
            </w:r>
          </w:p>
          <w:p w14:paraId="18E28FC4" w14:textId="69A93438" w:rsidR="00D655FB" w:rsidRPr="00FF2AC3" w:rsidRDefault="00D655FB" w:rsidP="000B356F">
            <w:pPr>
              <w:tabs>
                <w:tab w:val="left" w:pos="349"/>
                <w:tab w:val="left" w:pos="6379"/>
              </w:tabs>
              <w:ind w:right="26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07" w:type="dxa"/>
            <w:gridSpan w:val="2"/>
          </w:tcPr>
          <w:p w14:paraId="46B2194F" w14:textId="5187B14F" w:rsidR="00C5254B" w:rsidRDefault="00C23A01" w:rsidP="00E201AB">
            <w:pPr>
              <w:tabs>
                <w:tab w:val="left" w:pos="2694"/>
                <w:tab w:val="left" w:pos="6379"/>
              </w:tabs>
              <w:ind w:right="26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Clubs can </w:t>
            </w:r>
            <w:r w:rsidR="00143358">
              <w:rPr>
                <w:rFonts w:ascii="Calibri" w:hAnsi="Calibri" w:cs="Calibri"/>
                <w:sz w:val="22"/>
                <w:szCs w:val="22"/>
              </w:rPr>
              <w:t>make comments on WTR – need to get it out to clubs that they should use it.</w:t>
            </w:r>
          </w:p>
          <w:p w14:paraId="3981D400" w14:textId="77777777" w:rsidR="009F73BA" w:rsidRDefault="009F73BA" w:rsidP="00E201AB">
            <w:pPr>
              <w:tabs>
                <w:tab w:val="left" w:pos="2694"/>
                <w:tab w:val="left" w:pos="6379"/>
              </w:tabs>
              <w:ind w:right="261"/>
              <w:rPr>
                <w:rFonts w:ascii="Calibri" w:hAnsi="Calibri" w:cs="Calibri"/>
                <w:sz w:val="22"/>
                <w:szCs w:val="22"/>
              </w:rPr>
            </w:pPr>
          </w:p>
          <w:p w14:paraId="75D6C760" w14:textId="354167C0" w:rsidR="009F73BA" w:rsidRDefault="00536250" w:rsidP="0019187F">
            <w:pPr>
              <w:tabs>
                <w:tab w:val="left" w:pos="2694"/>
                <w:tab w:val="left" w:pos="6379"/>
              </w:tabs>
              <w:ind w:right="26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CB will ask why </w:t>
            </w:r>
            <w:r w:rsidR="00CC2F5E">
              <w:rPr>
                <w:rFonts w:ascii="Calibri" w:hAnsi="Calibri" w:cs="Calibri"/>
                <w:sz w:val="22"/>
                <w:szCs w:val="22"/>
              </w:rPr>
              <w:t>there is not an easier way for NLD to see who has gone through referee and coaching courses</w:t>
            </w:r>
            <w:r w:rsidR="00D92896">
              <w:rPr>
                <w:rFonts w:ascii="Calibri" w:hAnsi="Calibri" w:cs="Calibri"/>
                <w:sz w:val="22"/>
                <w:szCs w:val="22"/>
              </w:rPr>
              <w:t xml:space="preserve"> in clubs.</w:t>
            </w:r>
          </w:p>
          <w:p w14:paraId="11D802BF" w14:textId="77777777" w:rsidR="00E31DFB" w:rsidRDefault="00E31DFB" w:rsidP="0019187F">
            <w:pPr>
              <w:tabs>
                <w:tab w:val="left" w:pos="2694"/>
                <w:tab w:val="left" w:pos="6379"/>
              </w:tabs>
              <w:ind w:right="261"/>
              <w:rPr>
                <w:rFonts w:ascii="Calibri" w:hAnsi="Calibri" w:cs="Calibri"/>
                <w:sz w:val="22"/>
                <w:szCs w:val="22"/>
              </w:rPr>
            </w:pPr>
          </w:p>
          <w:p w14:paraId="15EBE666" w14:textId="4584DDF7" w:rsidR="00E31DFB" w:rsidRDefault="00A836D0" w:rsidP="0019187F">
            <w:pPr>
              <w:tabs>
                <w:tab w:val="left" w:pos="2694"/>
                <w:tab w:val="left" w:pos="6379"/>
              </w:tabs>
              <w:ind w:right="26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Info</w:t>
            </w:r>
            <w:r w:rsidR="00514933">
              <w:rPr>
                <w:rFonts w:ascii="Calibri" w:hAnsi="Calibri" w:cs="Calibri"/>
                <w:sz w:val="22"/>
                <w:szCs w:val="22"/>
              </w:rPr>
              <w:t xml:space="preserve"> from Ref Society</w:t>
            </w:r>
            <w:r w:rsidR="00707CE4">
              <w:rPr>
                <w:rFonts w:ascii="Calibri" w:hAnsi="Calibri" w:cs="Calibri"/>
                <w:sz w:val="22"/>
                <w:szCs w:val="22"/>
              </w:rPr>
              <w:t xml:space="preserve"> to go on the NLD website</w:t>
            </w:r>
            <w:r w:rsidR="006E4ACD">
              <w:rPr>
                <w:rFonts w:ascii="Calibri" w:hAnsi="Calibri" w:cs="Calibri"/>
                <w:sz w:val="22"/>
                <w:szCs w:val="22"/>
              </w:rPr>
              <w:t>/</w:t>
            </w:r>
            <w:r w:rsidR="00CB1B33">
              <w:rPr>
                <w:rFonts w:ascii="Calibri" w:hAnsi="Calibri" w:cs="Calibri"/>
                <w:sz w:val="22"/>
                <w:szCs w:val="22"/>
              </w:rPr>
              <w:t>newsletter</w:t>
            </w:r>
            <w:r w:rsidR="00707CE4">
              <w:rPr>
                <w:rFonts w:ascii="Calibri" w:hAnsi="Calibri" w:cs="Calibri"/>
                <w:sz w:val="22"/>
                <w:szCs w:val="22"/>
              </w:rPr>
              <w:t>, explaining what they can offer, such as just offering AR.</w:t>
            </w:r>
            <w:r w:rsidR="00CB1B33">
              <w:rPr>
                <w:rFonts w:ascii="Calibri" w:hAnsi="Calibri" w:cs="Calibri"/>
                <w:sz w:val="22"/>
                <w:szCs w:val="22"/>
              </w:rPr>
              <w:t xml:space="preserve"> – SW &amp; PJ</w:t>
            </w:r>
          </w:p>
          <w:p w14:paraId="44AED7D8" w14:textId="095C90A2" w:rsidR="00E31DFB" w:rsidRPr="0019187F" w:rsidRDefault="00E31DFB" w:rsidP="0019187F">
            <w:pPr>
              <w:tabs>
                <w:tab w:val="left" w:pos="2694"/>
                <w:tab w:val="left" w:pos="6379"/>
              </w:tabs>
              <w:ind w:right="261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C72BC" w:rsidRPr="00DF0D67" w14:paraId="4336B895" w14:textId="77777777" w:rsidTr="00E70C25">
        <w:trPr>
          <w:trHeight w:val="703"/>
        </w:trPr>
        <w:tc>
          <w:tcPr>
            <w:tcW w:w="540" w:type="dxa"/>
            <w:shd w:val="clear" w:color="auto" w:fill="F2F2F2" w:themeFill="background1" w:themeFillShade="F2"/>
          </w:tcPr>
          <w:p w14:paraId="33161913" w14:textId="044B36FC" w:rsidR="002C72BC" w:rsidRPr="00DF0D67" w:rsidRDefault="00625B38" w:rsidP="00DD0714">
            <w:pPr>
              <w:tabs>
                <w:tab w:val="left" w:pos="2694"/>
                <w:tab w:val="left" w:pos="6379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6</w:t>
            </w:r>
          </w:p>
        </w:tc>
        <w:tc>
          <w:tcPr>
            <w:tcW w:w="5477" w:type="dxa"/>
            <w:shd w:val="clear" w:color="auto" w:fill="F2F2F2" w:themeFill="background1" w:themeFillShade="F2"/>
          </w:tcPr>
          <w:p w14:paraId="71CCC81D" w14:textId="77DBEDEB" w:rsidR="002C72BC" w:rsidRPr="00E70C25" w:rsidRDefault="001C1B63" w:rsidP="000B356F">
            <w:pPr>
              <w:tabs>
                <w:tab w:val="left" w:pos="349"/>
                <w:tab w:val="left" w:pos="6379"/>
              </w:tabs>
              <w:ind w:right="261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Roles &amp; Responsiblities</w:t>
            </w:r>
          </w:p>
        </w:tc>
        <w:tc>
          <w:tcPr>
            <w:tcW w:w="4307" w:type="dxa"/>
            <w:gridSpan w:val="2"/>
            <w:shd w:val="clear" w:color="auto" w:fill="F2F2F2" w:themeFill="background1" w:themeFillShade="F2"/>
          </w:tcPr>
          <w:p w14:paraId="5825F50C" w14:textId="77777777" w:rsidR="002C72BC" w:rsidRDefault="002C72BC" w:rsidP="009F73BA">
            <w:pPr>
              <w:tabs>
                <w:tab w:val="left" w:pos="349"/>
                <w:tab w:val="left" w:pos="6379"/>
              </w:tabs>
              <w:ind w:left="349" w:right="261"/>
            </w:pPr>
          </w:p>
        </w:tc>
      </w:tr>
      <w:tr w:rsidR="00E70C25" w:rsidRPr="00ED3CEA" w14:paraId="196B4E72" w14:textId="77777777" w:rsidTr="00E70C25">
        <w:trPr>
          <w:trHeight w:val="703"/>
        </w:trPr>
        <w:tc>
          <w:tcPr>
            <w:tcW w:w="540" w:type="dxa"/>
            <w:shd w:val="clear" w:color="auto" w:fill="auto"/>
          </w:tcPr>
          <w:p w14:paraId="45948EAF" w14:textId="77777777" w:rsidR="00E70C25" w:rsidRDefault="00E70C25" w:rsidP="00DD0714">
            <w:pPr>
              <w:tabs>
                <w:tab w:val="left" w:pos="2694"/>
                <w:tab w:val="left" w:pos="6379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477" w:type="dxa"/>
            <w:shd w:val="clear" w:color="auto" w:fill="auto"/>
          </w:tcPr>
          <w:p w14:paraId="6F32A9DC" w14:textId="131EE0D3" w:rsidR="00E16CB5" w:rsidRPr="001C1B63" w:rsidRDefault="001C1B63" w:rsidP="000B356F">
            <w:pPr>
              <w:tabs>
                <w:tab w:val="left" w:pos="349"/>
                <w:tab w:val="left" w:pos="6379"/>
              </w:tabs>
              <w:ind w:right="261"/>
              <w:jc w:val="left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Time ran over in the meeting so this item could not be discussed in depth. Jeff sent out </w:t>
            </w:r>
            <w:r w:rsidR="00AA6A9D">
              <w:rPr>
                <w:rFonts w:ascii="Calibri" w:hAnsi="Calibri" w:cs="Calibri"/>
                <w:i/>
                <w:iCs/>
                <w:sz w:val="22"/>
                <w:szCs w:val="22"/>
              </w:rPr>
              <w:t>document detailing roles &amp; responsibilities and asked everyone to review.</w:t>
            </w:r>
          </w:p>
        </w:tc>
        <w:tc>
          <w:tcPr>
            <w:tcW w:w="4307" w:type="dxa"/>
            <w:gridSpan w:val="2"/>
            <w:shd w:val="clear" w:color="auto" w:fill="auto"/>
          </w:tcPr>
          <w:p w14:paraId="073F45FE" w14:textId="77777777" w:rsidR="00E70C25" w:rsidRDefault="00E70C25" w:rsidP="009F73BA">
            <w:pPr>
              <w:tabs>
                <w:tab w:val="left" w:pos="349"/>
                <w:tab w:val="left" w:pos="6379"/>
              </w:tabs>
              <w:ind w:left="349" w:right="261"/>
            </w:pPr>
          </w:p>
          <w:p w14:paraId="65BAABF9" w14:textId="51ABD73C" w:rsidR="00767DF1" w:rsidRDefault="007D5EF9" w:rsidP="009F73BA">
            <w:pPr>
              <w:tabs>
                <w:tab w:val="left" w:pos="349"/>
                <w:tab w:val="left" w:pos="6379"/>
              </w:tabs>
              <w:ind w:left="349" w:right="261"/>
            </w:pPr>
            <w:r>
              <w:t>Look at Roles and Responsibilities of your own role.</w:t>
            </w:r>
          </w:p>
          <w:p w14:paraId="05AB5868" w14:textId="5E0C44FC" w:rsidR="00767DF1" w:rsidRPr="00ED3CEA" w:rsidRDefault="00767DF1" w:rsidP="007D5EF9">
            <w:pPr>
              <w:tabs>
                <w:tab w:val="left" w:pos="349"/>
                <w:tab w:val="left" w:pos="6379"/>
              </w:tabs>
              <w:ind w:right="261"/>
            </w:pPr>
          </w:p>
        </w:tc>
      </w:tr>
      <w:tr w:rsidR="00F339D4" w:rsidRPr="00ED3CEA" w14:paraId="232D4713" w14:textId="77777777" w:rsidTr="00F339D4">
        <w:trPr>
          <w:trHeight w:val="703"/>
        </w:trPr>
        <w:tc>
          <w:tcPr>
            <w:tcW w:w="540" w:type="dxa"/>
            <w:shd w:val="clear" w:color="auto" w:fill="F2F2F2" w:themeFill="background1" w:themeFillShade="F2"/>
          </w:tcPr>
          <w:p w14:paraId="4618F809" w14:textId="77777777" w:rsidR="00F339D4" w:rsidRDefault="00F339D4" w:rsidP="00DD0714">
            <w:pPr>
              <w:tabs>
                <w:tab w:val="left" w:pos="2694"/>
                <w:tab w:val="left" w:pos="6379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808E1A5" w14:textId="2B96463B" w:rsidR="00F339D4" w:rsidRDefault="00625B38" w:rsidP="00DD0714">
            <w:pPr>
              <w:tabs>
                <w:tab w:val="left" w:pos="2694"/>
                <w:tab w:val="left" w:pos="6379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7</w:t>
            </w:r>
          </w:p>
        </w:tc>
        <w:tc>
          <w:tcPr>
            <w:tcW w:w="5477" w:type="dxa"/>
            <w:shd w:val="clear" w:color="auto" w:fill="F2F2F2" w:themeFill="background1" w:themeFillShade="F2"/>
          </w:tcPr>
          <w:p w14:paraId="67C565E8" w14:textId="21CF613D" w:rsidR="00F339D4" w:rsidRPr="00F339D4" w:rsidRDefault="007D5EF9" w:rsidP="000B356F">
            <w:pPr>
              <w:tabs>
                <w:tab w:val="left" w:pos="349"/>
                <w:tab w:val="left" w:pos="6379"/>
              </w:tabs>
              <w:ind w:right="261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Safeguarding Lead</w:t>
            </w:r>
          </w:p>
        </w:tc>
        <w:tc>
          <w:tcPr>
            <w:tcW w:w="4307" w:type="dxa"/>
            <w:gridSpan w:val="2"/>
            <w:shd w:val="clear" w:color="auto" w:fill="F2F2F2" w:themeFill="background1" w:themeFillShade="F2"/>
          </w:tcPr>
          <w:p w14:paraId="1AE375DC" w14:textId="77777777" w:rsidR="00F339D4" w:rsidRDefault="00F339D4" w:rsidP="009F73BA">
            <w:pPr>
              <w:tabs>
                <w:tab w:val="left" w:pos="349"/>
                <w:tab w:val="left" w:pos="6379"/>
              </w:tabs>
              <w:ind w:left="349" w:right="261"/>
            </w:pPr>
          </w:p>
        </w:tc>
      </w:tr>
      <w:tr w:rsidR="00F339D4" w:rsidRPr="00ED3CEA" w14:paraId="5E262D1F" w14:textId="77777777" w:rsidTr="00F339D4">
        <w:trPr>
          <w:trHeight w:val="703"/>
        </w:trPr>
        <w:tc>
          <w:tcPr>
            <w:tcW w:w="540" w:type="dxa"/>
            <w:shd w:val="clear" w:color="auto" w:fill="auto"/>
          </w:tcPr>
          <w:p w14:paraId="16FA40E2" w14:textId="77777777" w:rsidR="00F339D4" w:rsidRDefault="00F339D4" w:rsidP="00DD0714">
            <w:pPr>
              <w:tabs>
                <w:tab w:val="left" w:pos="2694"/>
                <w:tab w:val="left" w:pos="6379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477" w:type="dxa"/>
            <w:shd w:val="clear" w:color="auto" w:fill="auto"/>
          </w:tcPr>
          <w:p w14:paraId="7B729A2B" w14:textId="04300FF1" w:rsidR="007D5EF9" w:rsidRDefault="007D5EF9" w:rsidP="000B356F">
            <w:pPr>
              <w:tabs>
                <w:tab w:val="left" w:pos="349"/>
                <w:tab w:val="left" w:pos="6379"/>
              </w:tabs>
              <w:ind w:right="261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Candidate who was lined up has had to pull out.</w:t>
            </w:r>
          </w:p>
          <w:p w14:paraId="30E94EDB" w14:textId="77777777" w:rsidR="007D5EF9" w:rsidRDefault="007D5EF9" w:rsidP="000B356F">
            <w:pPr>
              <w:tabs>
                <w:tab w:val="left" w:pos="349"/>
                <w:tab w:val="left" w:pos="6379"/>
              </w:tabs>
              <w:ind w:right="261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  <w:p w14:paraId="2B4B2969" w14:textId="44845BA5" w:rsidR="00764F42" w:rsidRDefault="007D5EF9" w:rsidP="000B356F">
            <w:pPr>
              <w:tabs>
                <w:tab w:val="left" w:pos="349"/>
                <w:tab w:val="left" w:pos="6379"/>
              </w:tabs>
              <w:ind w:right="261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Jim was covering </w:t>
            </w:r>
            <w:r w:rsidR="003D7604">
              <w:rPr>
                <w:rFonts w:ascii="Calibri" w:hAnsi="Calibri" w:cs="Calibri"/>
                <w:sz w:val="22"/>
                <w:szCs w:val="22"/>
              </w:rPr>
              <w:t>U17s playing up and U16s to U17s which was not his role. Jeff will cover the U17s playing up</w:t>
            </w:r>
            <w:r w:rsidR="00764F42">
              <w:rPr>
                <w:rFonts w:ascii="Calibri" w:hAnsi="Calibri" w:cs="Calibri"/>
                <w:sz w:val="22"/>
                <w:szCs w:val="22"/>
              </w:rPr>
              <w:t xml:space="preserve"> and has asked Tim Wilbraham to cover U16s-U17s.</w:t>
            </w:r>
          </w:p>
          <w:p w14:paraId="05EA8514" w14:textId="77777777" w:rsidR="00A97077" w:rsidRDefault="00A97077" w:rsidP="000B356F">
            <w:pPr>
              <w:tabs>
                <w:tab w:val="left" w:pos="349"/>
                <w:tab w:val="left" w:pos="6379"/>
              </w:tabs>
              <w:ind w:right="261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  <w:p w14:paraId="4A964AEF" w14:textId="0F4C7E1E" w:rsidR="00A97077" w:rsidRDefault="00A97077" w:rsidP="000B356F">
            <w:pPr>
              <w:tabs>
                <w:tab w:val="left" w:pos="349"/>
                <w:tab w:val="left" w:pos="6379"/>
              </w:tabs>
              <w:ind w:right="261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clubs looked at RFU for safeguarding reasons.</w:t>
            </w:r>
            <w:r w:rsidR="00B0166F">
              <w:rPr>
                <w:rFonts w:ascii="Calibri" w:hAnsi="Calibri" w:cs="Calibri"/>
                <w:sz w:val="22"/>
                <w:szCs w:val="22"/>
              </w:rPr>
              <w:t xml:space="preserve"> No-one able to deal with it at the moment.</w:t>
            </w:r>
          </w:p>
          <w:p w14:paraId="1997EAE8" w14:textId="76BFC4A2" w:rsidR="00D5577D" w:rsidRPr="00E76E1A" w:rsidRDefault="00D5577D" w:rsidP="000B356F">
            <w:pPr>
              <w:tabs>
                <w:tab w:val="left" w:pos="349"/>
                <w:tab w:val="left" w:pos="6379"/>
              </w:tabs>
              <w:ind w:right="261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7" w:type="dxa"/>
            <w:gridSpan w:val="2"/>
            <w:shd w:val="clear" w:color="auto" w:fill="auto"/>
          </w:tcPr>
          <w:p w14:paraId="5C2F1F80" w14:textId="77777777" w:rsidR="00F339D4" w:rsidRDefault="00F339D4" w:rsidP="009F73BA">
            <w:pPr>
              <w:tabs>
                <w:tab w:val="left" w:pos="349"/>
                <w:tab w:val="left" w:pos="6379"/>
              </w:tabs>
              <w:ind w:left="349" w:right="261"/>
            </w:pPr>
          </w:p>
          <w:p w14:paraId="06167485" w14:textId="77777777" w:rsidR="00E25A0E" w:rsidRDefault="00E25A0E" w:rsidP="009F73BA">
            <w:pPr>
              <w:tabs>
                <w:tab w:val="left" w:pos="349"/>
                <w:tab w:val="left" w:pos="6379"/>
              </w:tabs>
              <w:ind w:left="349" w:right="261"/>
            </w:pPr>
          </w:p>
          <w:p w14:paraId="33032782" w14:textId="2D50210F" w:rsidR="00E25A0E" w:rsidRDefault="00764F42" w:rsidP="00764F42">
            <w:pPr>
              <w:tabs>
                <w:tab w:val="left" w:pos="349"/>
                <w:tab w:val="left" w:pos="6379"/>
              </w:tabs>
              <w:ind w:right="261"/>
            </w:pPr>
            <w:r>
              <w:t>Get the</w:t>
            </w:r>
            <w:r w:rsidR="00A97077">
              <w:t xml:space="preserve"> role description out.</w:t>
            </w:r>
          </w:p>
          <w:p w14:paraId="53DC2ACD" w14:textId="77777777" w:rsidR="00E25A0E" w:rsidRDefault="00E25A0E" w:rsidP="009F73BA">
            <w:pPr>
              <w:tabs>
                <w:tab w:val="left" w:pos="349"/>
                <w:tab w:val="left" w:pos="6379"/>
              </w:tabs>
              <w:ind w:left="349" w:right="261"/>
            </w:pPr>
          </w:p>
          <w:p w14:paraId="2AF64D0C" w14:textId="77777777" w:rsidR="00D200E0" w:rsidRPr="00D200E0" w:rsidRDefault="00D200E0" w:rsidP="00D200E0"/>
          <w:p w14:paraId="1D07AA16" w14:textId="77777777" w:rsidR="00D200E0" w:rsidRPr="00D200E0" w:rsidRDefault="00D200E0" w:rsidP="00D200E0"/>
          <w:p w14:paraId="1CB8C2F4" w14:textId="77777777" w:rsidR="00D200E0" w:rsidRPr="00D200E0" w:rsidRDefault="00D200E0" w:rsidP="00D200E0"/>
          <w:p w14:paraId="00420097" w14:textId="77777777" w:rsidR="00D200E0" w:rsidRPr="00D200E0" w:rsidRDefault="00D200E0" w:rsidP="00D200E0"/>
          <w:p w14:paraId="21A6A4A9" w14:textId="77777777" w:rsidR="00D200E0" w:rsidRDefault="00D200E0" w:rsidP="00D200E0"/>
          <w:p w14:paraId="6E1D540A" w14:textId="77777777" w:rsidR="00D200E0" w:rsidRDefault="00D200E0" w:rsidP="00D200E0"/>
          <w:p w14:paraId="741B80B9" w14:textId="35E76613" w:rsidR="00D200E0" w:rsidRPr="00D200E0" w:rsidRDefault="00D200E0" w:rsidP="00D200E0"/>
        </w:tc>
      </w:tr>
      <w:tr w:rsidR="009D2557" w:rsidRPr="00ED3CEA" w14:paraId="4508B2B4" w14:textId="77777777" w:rsidTr="009D2557">
        <w:trPr>
          <w:trHeight w:val="703"/>
        </w:trPr>
        <w:tc>
          <w:tcPr>
            <w:tcW w:w="540" w:type="dxa"/>
            <w:shd w:val="clear" w:color="auto" w:fill="F2F2F2" w:themeFill="background1" w:themeFillShade="F2"/>
          </w:tcPr>
          <w:p w14:paraId="6B140B34" w14:textId="0C2671EB" w:rsidR="009D2557" w:rsidRDefault="00625B38" w:rsidP="00DD0714">
            <w:pPr>
              <w:tabs>
                <w:tab w:val="left" w:pos="2694"/>
                <w:tab w:val="left" w:pos="6379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8</w:t>
            </w:r>
          </w:p>
        </w:tc>
        <w:tc>
          <w:tcPr>
            <w:tcW w:w="5477" w:type="dxa"/>
            <w:shd w:val="clear" w:color="auto" w:fill="F2F2F2" w:themeFill="background1" w:themeFillShade="F2"/>
          </w:tcPr>
          <w:p w14:paraId="7AFEC7EB" w14:textId="09D2AD6A" w:rsidR="009D2557" w:rsidRPr="009D2557" w:rsidRDefault="00D200E0" w:rsidP="000B356F">
            <w:pPr>
              <w:tabs>
                <w:tab w:val="left" w:pos="349"/>
                <w:tab w:val="left" w:pos="6379"/>
              </w:tabs>
              <w:ind w:right="261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Coaching Courses for clubs</w:t>
            </w:r>
          </w:p>
        </w:tc>
        <w:tc>
          <w:tcPr>
            <w:tcW w:w="4307" w:type="dxa"/>
            <w:gridSpan w:val="2"/>
            <w:shd w:val="clear" w:color="auto" w:fill="F2F2F2" w:themeFill="background1" w:themeFillShade="F2"/>
          </w:tcPr>
          <w:p w14:paraId="1B48704B" w14:textId="77777777" w:rsidR="009D2557" w:rsidRDefault="009D2557" w:rsidP="009F73BA">
            <w:pPr>
              <w:tabs>
                <w:tab w:val="left" w:pos="349"/>
                <w:tab w:val="left" w:pos="6379"/>
              </w:tabs>
              <w:ind w:left="349" w:right="261"/>
            </w:pPr>
          </w:p>
        </w:tc>
      </w:tr>
      <w:tr w:rsidR="009D2557" w:rsidRPr="00ED3CEA" w14:paraId="1014485F" w14:textId="77777777" w:rsidTr="00F339D4">
        <w:trPr>
          <w:trHeight w:val="703"/>
        </w:trPr>
        <w:tc>
          <w:tcPr>
            <w:tcW w:w="540" w:type="dxa"/>
            <w:shd w:val="clear" w:color="auto" w:fill="auto"/>
          </w:tcPr>
          <w:p w14:paraId="7776BD29" w14:textId="77777777" w:rsidR="009D2557" w:rsidRDefault="009D2557" w:rsidP="00DD0714">
            <w:pPr>
              <w:tabs>
                <w:tab w:val="left" w:pos="2694"/>
                <w:tab w:val="left" w:pos="6379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477" w:type="dxa"/>
            <w:shd w:val="clear" w:color="auto" w:fill="auto"/>
          </w:tcPr>
          <w:p w14:paraId="04951A36" w14:textId="77777777" w:rsidR="00B064F5" w:rsidRDefault="002161FA" w:rsidP="000B356F">
            <w:pPr>
              <w:tabs>
                <w:tab w:val="left" w:pos="349"/>
                <w:tab w:val="left" w:pos="6379"/>
              </w:tabs>
              <w:ind w:right="261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Recent c</w:t>
            </w:r>
            <w:r w:rsidR="00106B6E">
              <w:rPr>
                <w:rFonts w:ascii="Calibri" w:hAnsi="Calibri" w:cs="Calibri"/>
                <w:sz w:val="22"/>
                <w:szCs w:val="22"/>
              </w:rPr>
              <w:t>oaching courses delivered have been player-centric</w:t>
            </w:r>
            <w:r w:rsidR="009D4AF0">
              <w:rPr>
                <w:rFonts w:ascii="Calibri" w:hAnsi="Calibri" w:cs="Calibri"/>
                <w:sz w:val="22"/>
                <w:szCs w:val="22"/>
              </w:rPr>
              <w:t xml:space="preserve"> and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an updated approach to</w:t>
            </w:r>
            <w:r w:rsidR="009D4AF0">
              <w:rPr>
                <w:rFonts w:ascii="Calibri" w:hAnsi="Calibri" w:cs="Calibri"/>
                <w:sz w:val="22"/>
                <w:szCs w:val="22"/>
              </w:rPr>
              <w:t xml:space="preserve"> coaching.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It doesn’t seem to be getting through to training practices</w:t>
            </w:r>
            <w:r w:rsidR="003D138A">
              <w:rPr>
                <w:rFonts w:ascii="Calibri" w:hAnsi="Calibri" w:cs="Calibri"/>
                <w:sz w:val="22"/>
                <w:szCs w:val="22"/>
              </w:rPr>
              <w:t xml:space="preserve"> as even those who have been on courses don’t seem to follow through with the course content.</w:t>
            </w:r>
          </w:p>
          <w:p w14:paraId="198264B9" w14:textId="77777777" w:rsidR="003D138A" w:rsidRDefault="003D138A" w:rsidP="000B356F">
            <w:pPr>
              <w:tabs>
                <w:tab w:val="left" w:pos="349"/>
                <w:tab w:val="left" w:pos="6379"/>
              </w:tabs>
              <w:ind w:right="261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  <w:p w14:paraId="77D0A7D7" w14:textId="77777777" w:rsidR="003D138A" w:rsidRDefault="00833F48" w:rsidP="000B356F">
            <w:pPr>
              <w:tabs>
                <w:tab w:val="left" w:pos="349"/>
                <w:tab w:val="left" w:pos="6379"/>
              </w:tabs>
              <w:ind w:right="261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Difficult to </w:t>
            </w:r>
            <w:r w:rsidR="00F14E3D">
              <w:rPr>
                <w:rFonts w:ascii="Calibri" w:hAnsi="Calibri" w:cs="Calibri"/>
                <w:sz w:val="22"/>
                <w:szCs w:val="22"/>
              </w:rPr>
              <w:t>monitor that as no CRCs available to support anymore.</w:t>
            </w:r>
            <w:r w:rsidR="003315BF">
              <w:rPr>
                <w:rFonts w:ascii="Calibri" w:hAnsi="Calibri" w:cs="Calibri"/>
                <w:sz w:val="22"/>
                <w:szCs w:val="22"/>
              </w:rPr>
              <w:t xml:space="preserve"> Not in NLD remit to enforce it;</w:t>
            </w:r>
            <w:r w:rsidR="00596334">
              <w:rPr>
                <w:rFonts w:ascii="Calibri" w:hAnsi="Calibri" w:cs="Calibri"/>
                <w:sz w:val="22"/>
                <w:szCs w:val="22"/>
              </w:rPr>
              <w:t xml:space="preserve"> the clubs</w:t>
            </w:r>
            <w:r w:rsidR="005D13A9">
              <w:rPr>
                <w:rFonts w:ascii="Calibri" w:hAnsi="Calibri" w:cs="Calibri"/>
                <w:sz w:val="22"/>
                <w:szCs w:val="22"/>
              </w:rPr>
              <w:t xml:space="preserve"> have to take ownership.</w:t>
            </w:r>
          </w:p>
          <w:p w14:paraId="5FBA414B" w14:textId="77777777" w:rsidR="00E315EC" w:rsidRDefault="00E315EC" w:rsidP="000B356F">
            <w:pPr>
              <w:tabs>
                <w:tab w:val="left" w:pos="349"/>
                <w:tab w:val="left" w:pos="6379"/>
              </w:tabs>
              <w:ind w:right="261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  <w:p w14:paraId="30F8BBB7" w14:textId="33442239" w:rsidR="00E315EC" w:rsidRDefault="00A147FD" w:rsidP="000B356F">
            <w:pPr>
              <w:tabs>
                <w:tab w:val="left" w:pos="349"/>
                <w:tab w:val="left" w:pos="6379"/>
              </w:tabs>
              <w:ind w:right="261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Next meeting will be </w:t>
            </w:r>
            <w:r w:rsidR="00383478">
              <w:rPr>
                <w:rFonts w:ascii="Calibri" w:hAnsi="Calibri" w:cs="Calibri"/>
                <w:sz w:val="22"/>
                <w:szCs w:val="22"/>
              </w:rPr>
              <w:t>hybrid.</w:t>
            </w:r>
          </w:p>
          <w:p w14:paraId="2143BFB6" w14:textId="583E79B4" w:rsidR="00136BB1" w:rsidRDefault="00136BB1" w:rsidP="000B356F">
            <w:pPr>
              <w:tabs>
                <w:tab w:val="left" w:pos="349"/>
                <w:tab w:val="left" w:pos="6379"/>
              </w:tabs>
              <w:ind w:right="261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07" w:type="dxa"/>
            <w:gridSpan w:val="2"/>
            <w:shd w:val="clear" w:color="auto" w:fill="auto"/>
          </w:tcPr>
          <w:p w14:paraId="766F19D4" w14:textId="77777777" w:rsidR="009D2557" w:rsidRDefault="009D2557" w:rsidP="009F73BA">
            <w:pPr>
              <w:tabs>
                <w:tab w:val="left" w:pos="349"/>
                <w:tab w:val="left" w:pos="6379"/>
              </w:tabs>
              <w:ind w:left="349" w:right="261"/>
            </w:pPr>
          </w:p>
          <w:p w14:paraId="3D6F5A8A" w14:textId="77777777" w:rsidR="00B064F5" w:rsidRDefault="00B064F5" w:rsidP="00D200E0">
            <w:pPr>
              <w:tabs>
                <w:tab w:val="left" w:pos="349"/>
                <w:tab w:val="left" w:pos="6379"/>
              </w:tabs>
              <w:ind w:right="261"/>
            </w:pPr>
          </w:p>
          <w:p w14:paraId="0860D619" w14:textId="77777777" w:rsidR="00B064F5" w:rsidRDefault="00B064F5" w:rsidP="009F73BA">
            <w:pPr>
              <w:tabs>
                <w:tab w:val="left" w:pos="349"/>
                <w:tab w:val="left" w:pos="6379"/>
              </w:tabs>
              <w:ind w:left="349" w:right="261"/>
            </w:pPr>
          </w:p>
          <w:p w14:paraId="3F1E7FA9" w14:textId="652657F1" w:rsidR="00B064F5" w:rsidRDefault="00B064F5" w:rsidP="009F73BA">
            <w:pPr>
              <w:tabs>
                <w:tab w:val="left" w:pos="349"/>
                <w:tab w:val="left" w:pos="6379"/>
              </w:tabs>
              <w:ind w:left="349" w:right="261"/>
            </w:pPr>
          </w:p>
        </w:tc>
      </w:tr>
      <w:tr w:rsidR="00DF0D67" w:rsidRPr="00E80793" w14:paraId="2E053A02" w14:textId="77777777" w:rsidTr="0019187F">
        <w:trPr>
          <w:trHeight w:val="703"/>
        </w:trPr>
        <w:tc>
          <w:tcPr>
            <w:tcW w:w="540" w:type="dxa"/>
            <w:shd w:val="clear" w:color="auto" w:fill="F2F2F2"/>
            <w:vAlign w:val="center"/>
          </w:tcPr>
          <w:p w14:paraId="340C7217" w14:textId="39ED07BB" w:rsidR="00AC11AF" w:rsidRPr="00E80793" w:rsidRDefault="00625B38" w:rsidP="007859F5">
            <w:pPr>
              <w:tabs>
                <w:tab w:val="left" w:pos="2694"/>
                <w:tab w:val="left" w:pos="6379"/>
              </w:tabs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9</w:t>
            </w:r>
          </w:p>
        </w:tc>
        <w:tc>
          <w:tcPr>
            <w:tcW w:w="5477" w:type="dxa"/>
            <w:shd w:val="clear" w:color="auto" w:fill="F2F2F2"/>
            <w:vAlign w:val="center"/>
          </w:tcPr>
          <w:p w14:paraId="1C03CB5E" w14:textId="7D044278" w:rsidR="00A229CE" w:rsidRPr="00E80793" w:rsidRDefault="00625B38" w:rsidP="00625B38">
            <w:pPr>
              <w:tabs>
                <w:tab w:val="left" w:pos="2694"/>
                <w:tab w:val="left" w:pos="6379"/>
              </w:tabs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AOB</w:t>
            </w:r>
          </w:p>
        </w:tc>
        <w:tc>
          <w:tcPr>
            <w:tcW w:w="4307" w:type="dxa"/>
            <w:gridSpan w:val="2"/>
            <w:shd w:val="clear" w:color="auto" w:fill="F2F2F2"/>
            <w:vAlign w:val="center"/>
          </w:tcPr>
          <w:p w14:paraId="589D8507" w14:textId="77777777" w:rsidR="00AC11AF" w:rsidRPr="00E80793" w:rsidRDefault="00AC11AF" w:rsidP="00E201AB">
            <w:pPr>
              <w:tabs>
                <w:tab w:val="left" w:pos="2694"/>
                <w:tab w:val="left" w:pos="6379"/>
              </w:tabs>
              <w:ind w:right="261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25B38" w:rsidRPr="00E80793" w14:paraId="240B81DA" w14:textId="77777777" w:rsidTr="00625B38">
        <w:trPr>
          <w:trHeight w:val="703"/>
        </w:trPr>
        <w:tc>
          <w:tcPr>
            <w:tcW w:w="540" w:type="dxa"/>
            <w:shd w:val="clear" w:color="auto" w:fill="auto"/>
            <w:vAlign w:val="center"/>
          </w:tcPr>
          <w:p w14:paraId="76E19B21" w14:textId="77777777" w:rsidR="00625B38" w:rsidRPr="00E80793" w:rsidRDefault="00625B38" w:rsidP="007859F5">
            <w:pPr>
              <w:tabs>
                <w:tab w:val="left" w:pos="2694"/>
                <w:tab w:val="left" w:pos="6379"/>
              </w:tabs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477" w:type="dxa"/>
            <w:shd w:val="clear" w:color="auto" w:fill="auto"/>
            <w:vAlign w:val="center"/>
          </w:tcPr>
          <w:p w14:paraId="48092C49" w14:textId="1AEB83DC" w:rsidR="00625B38" w:rsidRPr="00625B38" w:rsidRDefault="00625B38" w:rsidP="00625B38">
            <w:pPr>
              <w:tabs>
                <w:tab w:val="left" w:pos="2694"/>
                <w:tab w:val="left" w:pos="6379"/>
              </w:tabs>
              <w:jc w:val="left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Next meeting will be hybrid</w:t>
            </w:r>
          </w:p>
        </w:tc>
        <w:tc>
          <w:tcPr>
            <w:tcW w:w="4307" w:type="dxa"/>
            <w:gridSpan w:val="2"/>
            <w:shd w:val="clear" w:color="auto" w:fill="auto"/>
            <w:vAlign w:val="center"/>
          </w:tcPr>
          <w:p w14:paraId="22F4CA8E" w14:textId="77777777" w:rsidR="00625B38" w:rsidRPr="00E80793" w:rsidRDefault="00625B38" w:rsidP="00E201AB">
            <w:pPr>
              <w:tabs>
                <w:tab w:val="left" w:pos="2694"/>
                <w:tab w:val="left" w:pos="6379"/>
              </w:tabs>
              <w:ind w:right="261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25B38" w:rsidRPr="00E80793" w14:paraId="682A12FE" w14:textId="77777777" w:rsidTr="0019187F">
        <w:trPr>
          <w:trHeight w:val="703"/>
        </w:trPr>
        <w:tc>
          <w:tcPr>
            <w:tcW w:w="540" w:type="dxa"/>
            <w:shd w:val="clear" w:color="auto" w:fill="F2F2F2"/>
            <w:vAlign w:val="center"/>
          </w:tcPr>
          <w:p w14:paraId="0B539EC1" w14:textId="77777777" w:rsidR="00625B38" w:rsidRPr="00E80793" w:rsidRDefault="00625B38" w:rsidP="00625B38">
            <w:pPr>
              <w:tabs>
                <w:tab w:val="left" w:pos="2694"/>
                <w:tab w:val="left" w:pos="6379"/>
              </w:tabs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477" w:type="dxa"/>
            <w:shd w:val="clear" w:color="auto" w:fill="F2F2F2"/>
            <w:vAlign w:val="center"/>
          </w:tcPr>
          <w:p w14:paraId="564AE3F4" w14:textId="77777777" w:rsidR="00625B38" w:rsidRDefault="00625B38" w:rsidP="00625B38">
            <w:pPr>
              <w:tabs>
                <w:tab w:val="left" w:pos="2694"/>
                <w:tab w:val="left" w:pos="6379"/>
              </w:tabs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 w:rsidRPr="00E80793">
              <w:rPr>
                <w:rFonts w:ascii="Calibri" w:hAnsi="Calibri" w:cs="Calibri"/>
                <w:b/>
                <w:sz w:val="22"/>
                <w:szCs w:val="22"/>
              </w:rPr>
              <w:t>Meeting closed at: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9.35pm</w:t>
            </w:r>
          </w:p>
          <w:p w14:paraId="1217DE1C" w14:textId="77777777" w:rsidR="00625B38" w:rsidRDefault="00625B38" w:rsidP="00625B38">
            <w:pPr>
              <w:tabs>
                <w:tab w:val="left" w:pos="2694"/>
                <w:tab w:val="left" w:pos="6379"/>
              </w:tabs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8B0A32D" w14:textId="77777777" w:rsidR="00625B38" w:rsidRDefault="00625B38" w:rsidP="00625B38">
            <w:pPr>
              <w:tabs>
                <w:tab w:val="left" w:pos="2694"/>
                <w:tab w:val="left" w:pos="6379"/>
              </w:tabs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Next meeting 7</w:t>
            </w:r>
            <w:r w:rsidRPr="00383478">
              <w:rPr>
                <w:rFonts w:ascii="Calibri" w:hAnsi="Calibri" w:cs="Calibri"/>
                <w:b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October 2024</w:t>
            </w:r>
          </w:p>
          <w:p w14:paraId="6B70C85E" w14:textId="77777777" w:rsidR="00625B38" w:rsidRDefault="00625B38" w:rsidP="00625B38">
            <w:pPr>
              <w:tabs>
                <w:tab w:val="left" w:pos="2694"/>
                <w:tab w:val="left" w:pos="6379"/>
              </w:tabs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7.30pm</w:t>
            </w:r>
          </w:p>
          <w:p w14:paraId="21FE05E4" w14:textId="60C3A1E0" w:rsidR="00625B38" w:rsidRPr="00E80793" w:rsidRDefault="00625B38" w:rsidP="00625B38">
            <w:pPr>
              <w:tabs>
                <w:tab w:val="left" w:pos="2694"/>
                <w:tab w:val="left" w:pos="6379"/>
              </w:tabs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YMCA, Newark</w:t>
            </w:r>
          </w:p>
        </w:tc>
        <w:tc>
          <w:tcPr>
            <w:tcW w:w="4307" w:type="dxa"/>
            <w:gridSpan w:val="2"/>
            <w:shd w:val="clear" w:color="auto" w:fill="F2F2F2"/>
            <w:vAlign w:val="center"/>
          </w:tcPr>
          <w:p w14:paraId="2934C303" w14:textId="77777777" w:rsidR="00625B38" w:rsidRPr="00E80793" w:rsidRDefault="00625B38" w:rsidP="00625B38">
            <w:pPr>
              <w:tabs>
                <w:tab w:val="left" w:pos="2694"/>
                <w:tab w:val="left" w:pos="6379"/>
              </w:tabs>
              <w:ind w:right="261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98F17C0" w14:textId="77777777" w:rsidR="001B7CDD" w:rsidRPr="00DF0D67" w:rsidRDefault="001B7CDD" w:rsidP="00DD0714">
      <w:pPr>
        <w:jc w:val="center"/>
        <w:rPr>
          <w:rFonts w:ascii="Calibri" w:hAnsi="Calibri" w:cs="Calibri"/>
          <w:sz w:val="22"/>
          <w:szCs w:val="22"/>
        </w:rPr>
      </w:pPr>
    </w:p>
    <w:sectPr w:rsidR="001B7CDD" w:rsidRPr="00DF0D67" w:rsidSect="00C348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849" w:bottom="1440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9FE73E" w14:textId="77777777" w:rsidR="003C6241" w:rsidRDefault="003C6241" w:rsidP="00C354DF">
      <w:r>
        <w:separator/>
      </w:r>
    </w:p>
  </w:endnote>
  <w:endnote w:type="continuationSeparator" w:id="0">
    <w:p w14:paraId="3EC3E06E" w14:textId="77777777" w:rsidR="003C6241" w:rsidRDefault="003C6241" w:rsidP="00C35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AF9F9" w14:textId="77777777" w:rsidR="00AA56BB" w:rsidRDefault="00AA56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8827D1" w14:textId="77777777" w:rsidR="00AA56BB" w:rsidRDefault="00AA56B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172755" w14:textId="77777777" w:rsidR="006E4E0B" w:rsidRDefault="006E4E0B" w:rsidP="006E4E0B">
    <w:pPr>
      <w:pStyle w:val="Footer"/>
      <w:jc w:val="center"/>
    </w:pPr>
  </w:p>
  <w:p w14:paraId="614CA086" w14:textId="77777777" w:rsidR="006E4E0B" w:rsidRDefault="006E4E0B" w:rsidP="006E4E0B">
    <w:pPr>
      <w:pStyle w:val="Footer"/>
      <w:jc w:val="center"/>
    </w:pPr>
  </w:p>
  <w:p w14:paraId="53B71ACE" w14:textId="77777777" w:rsidR="00876560" w:rsidRDefault="00876560" w:rsidP="006E4E0B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0E2ADE" w14:textId="77777777" w:rsidR="003C6241" w:rsidRDefault="003C6241" w:rsidP="00C354DF">
      <w:r>
        <w:separator/>
      </w:r>
    </w:p>
  </w:footnote>
  <w:footnote w:type="continuationSeparator" w:id="0">
    <w:p w14:paraId="6BA39685" w14:textId="77777777" w:rsidR="003C6241" w:rsidRDefault="003C6241" w:rsidP="00C35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102536" w14:textId="77777777" w:rsidR="00AA56BB" w:rsidRDefault="00AA56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646C5C" w14:textId="77777777" w:rsidR="00AA56BB" w:rsidRDefault="00AA56B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21503D" w14:textId="77777777" w:rsidR="00C354DF" w:rsidRPr="00C354DF" w:rsidRDefault="00000000" w:rsidP="00042221">
    <w:pPr>
      <w:ind w:left="284"/>
      <w:jc w:val="center"/>
      <w:rPr>
        <w:rFonts w:ascii="Calibri" w:hAnsi="Calibri" w:cs="Calibri"/>
        <w:b/>
        <w:sz w:val="22"/>
        <w:szCs w:val="22"/>
      </w:rPr>
    </w:pPr>
    <w:bookmarkStart w:id="0" w:name="OLE_LINK2"/>
    <w:bookmarkStart w:id="1" w:name="OLE_LINK3"/>
    <w:r>
      <w:rPr>
        <w:rFonts w:ascii="Calibri" w:hAnsi="Calibri" w:cs="Calibri"/>
        <w:b/>
        <w:noProof/>
        <w:sz w:val="22"/>
        <w:szCs w:val="22"/>
      </w:rPr>
      <w:object w:dxaOrig="1440" w:dyaOrig="1440" w14:anchorId="4C9ACD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8" type="#_x0000_t75" style="position:absolute;left:0;text-align:left;margin-left:447pt;margin-top:-14.55pt;width:63pt;height:52pt;z-index:251658240">
          <v:imagedata r:id="rId1" o:title=""/>
          <w10:wrap type="square" side="left"/>
        </v:shape>
        <o:OLEObject Type="Embed" ProgID="MSPhotoEd.3" ShapeID="_x0000_s1028" DrawAspect="Content" ObjectID="_1789557791" r:id="rId2"/>
      </w:object>
    </w:r>
    <w:r>
      <w:rPr>
        <w:rFonts w:ascii="Calibri" w:hAnsi="Calibri" w:cs="Calibri"/>
        <w:b/>
        <w:noProof/>
        <w:sz w:val="22"/>
        <w:szCs w:val="22"/>
      </w:rPr>
      <w:object w:dxaOrig="1440" w:dyaOrig="1440" w14:anchorId="69C8A4CB">
        <v:shape id="_x0000_s1027" type="#_x0000_t75" style="position:absolute;left:0;text-align:left;margin-left:0;margin-top:-15.3pt;width:63pt;height:52pt;z-index:251657216">
          <v:imagedata r:id="rId1" o:title=""/>
          <w10:wrap type="square" side="left"/>
        </v:shape>
        <o:OLEObject Type="Embed" ProgID="MSPhotoEd.3" ShapeID="_x0000_s1027" DrawAspect="Content" ObjectID="_1789557792" r:id="rId3"/>
      </w:object>
    </w:r>
    <w:r w:rsidR="00042221">
      <w:rPr>
        <w:rFonts w:ascii="Calibri" w:hAnsi="Calibri" w:cs="Calibri"/>
        <w:b/>
        <w:sz w:val="22"/>
        <w:szCs w:val="22"/>
      </w:rPr>
      <w:t xml:space="preserve">                    </w:t>
    </w:r>
    <w:r w:rsidR="00C354DF" w:rsidRPr="00C354DF">
      <w:rPr>
        <w:rFonts w:ascii="Calibri" w:hAnsi="Calibri" w:cs="Calibri"/>
        <w:b/>
        <w:sz w:val="22"/>
        <w:szCs w:val="22"/>
      </w:rPr>
      <w:t>NLD RFU</w:t>
    </w:r>
  </w:p>
  <w:p w14:paraId="70101C28" w14:textId="77777777" w:rsidR="00C354DF" w:rsidRPr="00C354DF" w:rsidRDefault="00C354DF" w:rsidP="00C354DF">
    <w:pPr>
      <w:jc w:val="center"/>
      <w:rPr>
        <w:rFonts w:ascii="Calibri" w:hAnsi="Calibri" w:cs="Calibri"/>
        <w:b/>
        <w:sz w:val="22"/>
        <w:szCs w:val="22"/>
      </w:rPr>
    </w:pPr>
    <w:r w:rsidRPr="00C354DF">
      <w:rPr>
        <w:rFonts w:ascii="Calibri" w:hAnsi="Calibri" w:cs="Calibri"/>
        <w:b/>
        <w:sz w:val="22"/>
        <w:szCs w:val="22"/>
      </w:rPr>
      <w:t xml:space="preserve">MINUTES OF THE NLD </w:t>
    </w:r>
    <w:r w:rsidR="006E4E0B">
      <w:rPr>
        <w:rFonts w:ascii="Calibri" w:hAnsi="Calibri" w:cs="Calibri"/>
        <w:b/>
        <w:sz w:val="22"/>
        <w:szCs w:val="22"/>
      </w:rPr>
      <w:t>MANAGEMENT</w:t>
    </w:r>
    <w:r w:rsidRPr="00C354DF">
      <w:rPr>
        <w:rFonts w:ascii="Calibri" w:hAnsi="Calibri" w:cs="Calibri"/>
        <w:b/>
        <w:sz w:val="22"/>
        <w:szCs w:val="22"/>
      </w:rPr>
      <w:t xml:space="preserve"> MEETING</w:t>
    </w:r>
  </w:p>
  <w:p w14:paraId="35152F3B" w14:textId="06395066" w:rsidR="00C354DF" w:rsidRPr="00C354DF" w:rsidRDefault="00C354DF" w:rsidP="00C354DF">
    <w:pPr>
      <w:jc w:val="center"/>
      <w:rPr>
        <w:rFonts w:ascii="Calibri" w:hAnsi="Calibri" w:cs="Calibri"/>
        <w:b/>
        <w:sz w:val="22"/>
        <w:szCs w:val="22"/>
      </w:rPr>
    </w:pPr>
    <w:r w:rsidRPr="00C354DF">
      <w:rPr>
        <w:rFonts w:ascii="Calibri" w:hAnsi="Calibri" w:cs="Calibri"/>
        <w:b/>
        <w:sz w:val="22"/>
        <w:szCs w:val="22"/>
      </w:rPr>
      <w:t>MONDAY</w:t>
    </w:r>
    <w:r w:rsidR="000B356F">
      <w:rPr>
        <w:rFonts w:ascii="Calibri" w:hAnsi="Calibri" w:cs="Calibri"/>
        <w:b/>
        <w:sz w:val="22"/>
        <w:szCs w:val="22"/>
      </w:rPr>
      <w:t xml:space="preserve"> </w:t>
    </w:r>
    <w:r w:rsidR="00AA56BB">
      <w:rPr>
        <w:rFonts w:ascii="Calibri" w:hAnsi="Calibri" w:cs="Calibri"/>
        <w:b/>
        <w:sz w:val="22"/>
        <w:szCs w:val="22"/>
      </w:rPr>
      <w:t>2</w:t>
    </w:r>
    <w:r w:rsidR="00AA56BB" w:rsidRPr="00AA56BB">
      <w:rPr>
        <w:rFonts w:ascii="Calibri" w:hAnsi="Calibri" w:cs="Calibri"/>
        <w:b/>
        <w:sz w:val="22"/>
        <w:szCs w:val="22"/>
        <w:vertAlign w:val="superscript"/>
      </w:rPr>
      <w:t>nd</w:t>
    </w:r>
    <w:r w:rsidR="00AA56BB">
      <w:rPr>
        <w:rFonts w:ascii="Calibri" w:hAnsi="Calibri" w:cs="Calibri"/>
        <w:b/>
        <w:sz w:val="22"/>
        <w:szCs w:val="22"/>
      </w:rPr>
      <w:t xml:space="preserve"> September</w:t>
    </w:r>
    <w:r w:rsidR="002F30EA">
      <w:rPr>
        <w:rFonts w:ascii="Calibri" w:hAnsi="Calibri" w:cs="Calibri"/>
        <w:b/>
        <w:sz w:val="22"/>
        <w:szCs w:val="22"/>
      </w:rPr>
      <w:t xml:space="preserve"> 20</w:t>
    </w:r>
    <w:r w:rsidR="000B356F">
      <w:rPr>
        <w:rFonts w:ascii="Calibri" w:hAnsi="Calibri" w:cs="Calibri"/>
        <w:b/>
        <w:sz w:val="22"/>
        <w:szCs w:val="22"/>
      </w:rPr>
      <w:t>24</w:t>
    </w:r>
    <w:r w:rsidR="00AA56BB">
      <w:rPr>
        <w:rFonts w:ascii="Calibri" w:hAnsi="Calibri" w:cs="Calibri"/>
        <w:b/>
        <w:sz w:val="22"/>
        <w:szCs w:val="22"/>
      </w:rPr>
      <w:t xml:space="preserve"> – 7.30pm</w:t>
    </w:r>
  </w:p>
  <w:p w14:paraId="08C1B84A" w14:textId="43A524F8" w:rsidR="00C354DF" w:rsidRPr="00C354DF" w:rsidRDefault="000B356F" w:rsidP="00C354DF">
    <w:pPr>
      <w:jc w:val="center"/>
      <w:rPr>
        <w:rFonts w:ascii="Calibri" w:hAnsi="Calibri" w:cs="Calibri"/>
        <w:b/>
        <w:sz w:val="22"/>
        <w:szCs w:val="22"/>
      </w:rPr>
    </w:pPr>
    <w:r>
      <w:rPr>
        <w:rFonts w:ascii="Calibri" w:hAnsi="Calibri" w:cs="Calibri"/>
        <w:b/>
        <w:sz w:val="22"/>
        <w:szCs w:val="22"/>
      </w:rPr>
      <w:t>NEWARK YMCA</w:t>
    </w:r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525BAF"/>
    <w:multiLevelType w:val="hybridMultilevel"/>
    <w:tmpl w:val="4F6C5164"/>
    <w:lvl w:ilvl="0" w:tplc="06A678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B75ED1"/>
    <w:multiLevelType w:val="hybridMultilevel"/>
    <w:tmpl w:val="17A0C72C"/>
    <w:lvl w:ilvl="0" w:tplc="64EA0592"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6CFE20F1"/>
    <w:multiLevelType w:val="hybridMultilevel"/>
    <w:tmpl w:val="EEEC95FC"/>
    <w:lvl w:ilvl="0" w:tplc="60E00B18">
      <w:start w:val="3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769B5CB6"/>
    <w:multiLevelType w:val="hybridMultilevel"/>
    <w:tmpl w:val="F320D7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1428944">
    <w:abstractNumId w:val="0"/>
  </w:num>
  <w:num w:numId="2" w16cid:durableId="2037080563">
    <w:abstractNumId w:val="1"/>
  </w:num>
  <w:num w:numId="3" w16cid:durableId="1571116071">
    <w:abstractNumId w:val="2"/>
  </w:num>
  <w:num w:numId="4" w16cid:durableId="1994524491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CAD"/>
    <w:rsid w:val="000001F5"/>
    <w:rsid w:val="00000868"/>
    <w:rsid w:val="000019EF"/>
    <w:rsid w:val="000033F1"/>
    <w:rsid w:val="00003AA2"/>
    <w:rsid w:val="00004200"/>
    <w:rsid w:val="00004918"/>
    <w:rsid w:val="000055D5"/>
    <w:rsid w:val="00005F31"/>
    <w:rsid w:val="0000623B"/>
    <w:rsid w:val="00006A80"/>
    <w:rsid w:val="00006BBB"/>
    <w:rsid w:val="00007DCA"/>
    <w:rsid w:val="00007E25"/>
    <w:rsid w:val="000117A9"/>
    <w:rsid w:val="0001345C"/>
    <w:rsid w:val="00015403"/>
    <w:rsid w:val="00015D80"/>
    <w:rsid w:val="000160A5"/>
    <w:rsid w:val="00016DBE"/>
    <w:rsid w:val="000216EB"/>
    <w:rsid w:val="00022608"/>
    <w:rsid w:val="00024B87"/>
    <w:rsid w:val="00026161"/>
    <w:rsid w:val="00030D05"/>
    <w:rsid w:val="00037FD6"/>
    <w:rsid w:val="00042221"/>
    <w:rsid w:val="00045533"/>
    <w:rsid w:val="00046406"/>
    <w:rsid w:val="00051537"/>
    <w:rsid w:val="00052330"/>
    <w:rsid w:val="00054971"/>
    <w:rsid w:val="00055AE8"/>
    <w:rsid w:val="000601F6"/>
    <w:rsid w:val="0006027A"/>
    <w:rsid w:val="00060383"/>
    <w:rsid w:val="000605DE"/>
    <w:rsid w:val="000618FC"/>
    <w:rsid w:val="00071AC1"/>
    <w:rsid w:val="00071CB7"/>
    <w:rsid w:val="00075F8C"/>
    <w:rsid w:val="00082A5C"/>
    <w:rsid w:val="00083299"/>
    <w:rsid w:val="00087AF4"/>
    <w:rsid w:val="00087F29"/>
    <w:rsid w:val="00090ABA"/>
    <w:rsid w:val="00090D3C"/>
    <w:rsid w:val="000912DA"/>
    <w:rsid w:val="00091A71"/>
    <w:rsid w:val="00092869"/>
    <w:rsid w:val="00096EA7"/>
    <w:rsid w:val="000A1ACF"/>
    <w:rsid w:val="000A4EB5"/>
    <w:rsid w:val="000A5114"/>
    <w:rsid w:val="000A602F"/>
    <w:rsid w:val="000A7E36"/>
    <w:rsid w:val="000B12EB"/>
    <w:rsid w:val="000B1A1C"/>
    <w:rsid w:val="000B23B5"/>
    <w:rsid w:val="000B2674"/>
    <w:rsid w:val="000B356F"/>
    <w:rsid w:val="000B4D47"/>
    <w:rsid w:val="000B6B56"/>
    <w:rsid w:val="000B737D"/>
    <w:rsid w:val="000B78D0"/>
    <w:rsid w:val="000B7B56"/>
    <w:rsid w:val="000C386C"/>
    <w:rsid w:val="000D0828"/>
    <w:rsid w:val="000D2883"/>
    <w:rsid w:val="000D2E41"/>
    <w:rsid w:val="000D43DF"/>
    <w:rsid w:val="000D583F"/>
    <w:rsid w:val="000D645A"/>
    <w:rsid w:val="000E06A3"/>
    <w:rsid w:val="000E09B1"/>
    <w:rsid w:val="000E1AFC"/>
    <w:rsid w:val="000E1F57"/>
    <w:rsid w:val="000E2243"/>
    <w:rsid w:val="000E5034"/>
    <w:rsid w:val="000E50E8"/>
    <w:rsid w:val="000F110B"/>
    <w:rsid w:val="000F2AAC"/>
    <w:rsid w:val="000F4365"/>
    <w:rsid w:val="000F48BE"/>
    <w:rsid w:val="000F66F0"/>
    <w:rsid w:val="000F7C66"/>
    <w:rsid w:val="00101231"/>
    <w:rsid w:val="00104184"/>
    <w:rsid w:val="001054E6"/>
    <w:rsid w:val="00106B6E"/>
    <w:rsid w:val="001076BD"/>
    <w:rsid w:val="00107811"/>
    <w:rsid w:val="001078F0"/>
    <w:rsid w:val="001134E2"/>
    <w:rsid w:val="001140FA"/>
    <w:rsid w:val="00116E3C"/>
    <w:rsid w:val="0011765E"/>
    <w:rsid w:val="00120BB0"/>
    <w:rsid w:val="001219EA"/>
    <w:rsid w:val="00123D3F"/>
    <w:rsid w:val="00124DF5"/>
    <w:rsid w:val="001257A6"/>
    <w:rsid w:val="00125C11"/>
    <w:rsid w:val="001270BE"/>
    <w:rsid w:val="00127138"/>
    <w:rsid w:val="00130014"/>
    <w:rsid w:val="00131F05"/>
    <w:rsid w:val="0013220D"/>
    <w:rsid w:val="00132AD1"/>
    <w:rsid w:val="00133084"/>
    <w:rsid w:val="00136BB1"/>
    <w:rsid w:val="001400B3"/>
    <w:rsid w:val="00142121"/>
    <w:rsid w:val="00142560"/>
    <w:rsid w:val="00143358"/>
    <w:rsid w:val="00146DC7"/>
    <w:rsid w:val="00150E38"/>
    <w:rsid w:val="001511F7"/>
    <w:rsid w:val="0015169F"/>
    <w:rsid w:val="001523CC"/>
    <w:rsid w:val="00153630"/>
    <w:rsid w:val="00153F7B"/>
    <w:rsid w:val="001564AC"/>
    <w:rsid w:val="00160027"/>
    <w:rsid w:val="00161580"/>
    <w:rsid w:val="001616D9"/>
    <w:rsid w:val="001619B4"/>
    <w:rsid w:val="00163179"/>
    <w:rsid w:val="001633E5"/>
    <w:rsid w:val="0016402A"/>
    <w:rsid w:val="00164633"/>
    <w:rsid w:val="00166E9B"/>
    <w:rsid w:val="0017242E"/>
    <w:rsid w:val="001742E0"/>
    <w:rsid w:val="00174C17"/>
    <w:rsid w:val="0017691F"/>
    <w:rsid w:val="00180234"/>
    <w:rsid w:val="001803B3"/>
    <w:rsid w:val="00181334"/>
    <w:rsid w:val="001824AD"/>
    <w:rsid w:val="001843A4"/>
    <w:rsid w:val="001846E1"/>
    <w:rsid w:val="001901FF"/>
    <w:rsid w:val="001917CC"/>
    <w:rsid w:val="0019187F"/>
    <w:rsid w:val="00192163"/>
    <w:rsid w:val="00194761"/>
    <w:rsid w:val="001949B2"/>
    <w:rsid w:val="00197B22"/>
    <w:rsid w:val="001A160E"/>
    <w:rsid w:val="001A3A4F"/>
    <w:rsid w:val="001A42EA"/>
    <w:rsid w:val="001A6757"/>
    <w:rsid w:val="001A6C81"/>
    <w:rsid w:val="001A75B2"/>
    <w:rsid w:val="001B073E"/>
    <w:rsid w:val="001B1C79"/>
    <w:rsid w:val="001B3CD4"/>
    <w:rsid w:val="001B61DE"/>
    <w:rsid w:val="001B7638"/>
    <w:rsid w:val="001B7CDD"/>
    <w:rsid w:val="001C1B63"/>
    <w:rsid w:val="001C1DD5"/>
    <w:rsid w:val="001C24C3"/>
    <w:rsid w:val="001C3345"/>
    <w:rsid w:val="001C3FCC"/>
    <w:rsid w:val="001C4B5A"/>
    <w:rsid w:val="001C7CB1"/>
    <w:rsid w:val="001D085C"/>
    <w:rsid w:val="001D0E2C"/>
    <w:rsid w:val="001D1A66"/>
    <w:rsid w:val="001D2F93"/>
    <w:rsid w:val="001D3895"/>
    <w:rsid w:val="001D519F"/>
    <w:rsid w:val="001D543A"/>
    <w:rsid w:val="001E2BF4"/>
    <w:rsid w:val="001E2C9C"/>
    <w:rsid w:val="001E4A9A"/>
    <w:rsid w:val="001F362B"/>
    <w:rsid w:val="001F3FB3"/>
    <w:rsid w:val="001F5542"/>
    <w:rsid w:val="002027EB"/>
    <w:rsid w:val="0020336E"/>
    <w:rsid w:val="00206760"/>
    <w:rsid w:val="00206C97"/>
    <w:rsid w:val="002071E8"/>
    <w:rsid w:val="00207C83"/>
    <w:rsid w:val="00207CEC"/>
    <w:rsid w:val="00212A08"/>
    <w:rsid w:val="002135E6"/>
    <w:rsid w:val="0021465E"/>
    <w:rsid w:val="00215058"/>
    <w:rsid w:val="00215702"/>
    <w:rsid w:val="002161FA"/>
    <w:rsid w:val="00221C2B"/>
    <w:rsid w:val="002246AD"/>
    <w:rsid w:val="00225F64"/>
    <w:rsid w:val="00227255"/>
    <w:rsid w:val="00230814"/>
    <w:rsid w:val="0023093D"/>
    <w:rsid w:val="00232FC1"/>
    <w:rsid w:val="00234451"/>
    <w:rsid w:val="002344F2"/>
    <w:rsid w:val="00234993"/>
    <w:rsid w:val="0023641B"/>
    <w:rsid w:val="00242782"/>
    <w:rsid w:val="00243816"/>
    <w:rsid w:val="00243901"/>
    <w:rsid w:val="00245055"/>
    <w:rsid w:val="002452CB"/>
    <w:rsid w:val="002473E1"/>
    <w:rsid w:val="0025340D"/>
    <w:rsid w:val="0025478D"/>
    <w:rsid w:val="002566A6"/>
    <w:rsid w:val="0025696C"/>
    <w:rsid w:val="0025793C"/>
    <w:rsid w:val="0026468C"/>
    <w:rsid w:val="00272664"/>
    <w:rsid w:val="00272EEF"/>
    <w:rsid w:val="0027579F"/>
    <w:rsid w:val="00276C60"/>
    <w:rsid w:val="00277FC2"/>
    <w:rsid w:val="00282364"/>
    <w:rsid w:val="00283571"/>
    <w:rsid w:val="002852E9"/>
    <w:rsid w:val="00285630"/>
    <w:rsid w:val="0028607A"/>
    <w:rsid w:val="00286BB5"/>
    <w:rsid w:val="0028798E"/>
    <w:rsid w:val="002935B1"/>
    <w:rsid w:val="00296D67"/>
    <w:rsid w:val="002A0BEB"/>
    <w:rsid w:val="002A1FEE"/>
    <w:rsid w:val="002A53F6"/>
    <w:rsid w:val="002B0297"/>
    <w:rsid w:val="002B0968"/>
    <w:rsid w:val="002B2342"/>
    <w:rsid w:val="002B26C1"/>
    <w:rsid w:val="002B2D36"/>
    <w:rsid w:val="002B4ED9"/>
    <w:rsid w:val="002B756A"/>
    <w:rsid w:val="002B7F00"/>
    <w:rsid w:val="002C06AA"/>
    <w:rsid w:val="002C2413"/>
    <w:rsid w:val="002C3F8A"/>
    <w:rsid w:val="002C5ED1"/>
    <w:rsid w:val="002C6BF7"/>
    <w:rsid w:val="002C72BC"/>
    <w:rsid w:val="002D03A8"/>
    <w:rsid w:val="002D0FF2"/>
    <w:rsid w:val="002D2C57"/>
    <w:rsid w:val="002D4E7D"/>
    <w:rsid w:val="002D5C26"/>
    <w:rsid w:val="002D6B5C"/>
    <w:rsid w:val="002E27C6"/>
    <w:rsid w:val="002E5B3D"/>
    <w:rsid w:val="002E7B79"/>
    <w:rsid w:val="002F30EA"/>
    <w:rsid w:val="002F7D92"/>
    <w:rsid w:val="003004A6"/>
    <w:rsid w:val="00302600"/>
    <w:rsid w:val="0030266A"/>
    <w:rsid w:val="00303E2B"/>
    <w:rsid w:val="0030487F"/>
    <w:rsid w:val="003065BE"/>
    <w:rsid w:val="00306A8D"/>
    <w:rsid w:val="00306FE9"/>
    <w:rsid w:val="00307091"/>
    <w:rsid w:val="003110A2"/>
    <w:rsid w:val="00312144"/>
    <w:rsid w:val="0031282A"/>
    <w:rsid w:val="00315AC4"/>
    <w:rsid w:val="00316A20"/>
    <w:rsid w:val="00320C31"/>
    <w:rsid w:val="003226F7"/>
    <w:rsid w:val="00322EBE"/>
    <w:rsid w:val="00323828"/>
    <w:rsid w:val="0032675E"/>
    <w:rsid w:val="00330C8E"/>
    <w:rsid w:val="003315BF"/>
    <w:rsid w:val="003330DB"/>
    <w:rsid w:val="00333497"/>
    <w:rsid w:val="00335CDA"/>
    <w:rsid w:val="00336F6B"/>
    <w:rsid w:val="0033765D"/>
    <w:rsid w:val="00340F8C"/>
    <w:rsid w:val="00341353"/>
    <w:rsid w:val="00343590"/>
    <w:rsid w:val="003451D0"/>
    <w:rsid w:val="00350F4D"/>
    <w:rsid w:val="003541A9"/>
    <w:rsid w:val="00357604"/>
    <w:rsid w:val="00360E8A"/>
    <w:rsid w:val="003613DC"/>
    <w:rsid w:val="00361C69"/>
    <w:rsid w:val="0036354A"/>
    <w:rsid w:val="00364C6F"/>
    <w:rsid w:val="00370F38"/>
    <w:rsid w:val="00371BBB"/>
    <w:rsid w:val="00372AC2"/>
    <w:rsid w:val="00373481"/>
    <w:rsid w:val="0037379A"/>
    <w:rsid w:val="003755BA"/>
    <w:rsid w:val="0037575E"/>
    <w:rsid w:val="00375E40"/>
    <w:rsid w:val="00383478"/>
    <w:rsid w:val="00383E59"/>
    <w:rsid w:val="0038568C"/>
    <w:rsid w:val="003874CD"/>
    <w:rsid w:val="0039005D"/>
    <w:rsid w:val="00390B37"/>
    <w:rsid w:val="00395309"/>
    <w:rsid w:val="003967C4"/>
    <w:rsid w:val="00397D27"/>
    <w:rsid w:val="00397EF7"/>
    <w:rsid w:val="003A0579"/>
    <w:rsid w:val="003A6DC2"/>
    <w:rsid w:val="003B0ED8"/>
    <w:rsid w:val="003B161E"/>
    <w:rsid w:val="003B1A53"/>
    <w:rsid w:val="003B3AAC"/>
    <w:rsid w:val="003B6E50"/>
    <w:rsid w:val="003B700F"/>
    <w:rsid w:val="003B7CAA"/>
    <w:rsid w:val="003C0BCF"/>
    <w:rsid w:val="003C1C7A"/>
    <w:rsid w:val="003C21C1"/>
    <w:rsid w:val="003C6241"/>
    <w:rsid w:val="003C66D5"/>
    <w:rsid w:val="003C757D"/>
    <w:rsid w:val="003D138A"/>
    <w:rsid w:val="003D1539"/>
    <w:rsid w:val="003D1B1E"/>
    <w:rsid w:val="003D336B"/>
    <w:rsid w:val="003D5334"/>
    <w:rsid w:val="003D576F"/>
    <w:rsid w:val="003D7604"/>
    <w:rsid w:val="003D7F26"/>
    <w:rsid w:val="003D7FF4"/>
    <w:rsid w:val="003E0BF4"/>
    <w:rsid w:val="003E388E"/>
    <w:rsid w:val="003E56CF"/>
    <w:rsid w:val="003F00F7"/>
    <w:rsid w:val="003F1ABC"/>
    <w:rsid w:val="003F217E"/>
    <w:rsid w:val="003F2FD7"/>
    <w:rsid w:val="003F3D60"/>
    <w:rsid w:val="003F79E1"/>
    <w:rsid w:val="004007DF"/>
    <w:rsid w:val="00402B16"/>
    <w:rsid w:val="0040307B"/>
    <w:rsid w:val="004052EE"/>
    <w:rsid w:val="00405636"/>
    <w:rsid w:val="004060C8"/>
    <w:rsid w:val="00406332"/>
    <w:rsid w:val="00406351"/>
    <w:rsid w:val="004106C7"/>
    <w:rsid w:val="00410A3D"/>
    <w:rsid w:val="00412384"/>
    <w:rsid w:val="00415B83"/>
    <w:rsid w:val="00415CE1"/>
    <w:rsid w:val="004172DE"/>
    <w:rsid w:val="00421E47"/>
    <w:rsid w:val="00424639"/>
    <w:rsid w:val="0042681C"/>
    <w:rsid w:val="00430B97"/>
    <w:rsid w:val="004407B4"/>
    <w:rsid w:val="00443160"/>
    <w:rsid w:val="00443D6B"/>
    <w:rsid w:val="00445921"/>
    <w:rsid w:val="00446E0E"/>
    <w:rsid w:val="00446EF3"/>
    <w:rsid w:val="00451937"/>
    <w:rsid w:val="00452246"/>
    <w:rsid w:val="0045271B"/>
    <w:rsid w:val="004527AB"/>
    <w:rsid w:val="00452C19"/>
    <w:rsid w:val="004537C4"/>
    <w:rsid w:val="00455A1C"/>
    <w:rsid w:val="00460042"/>
    <w:rsid w:val="00460997"/>
    <w:rsid w:val="0046361D"/>
    <w:rsid w:val="00465699"/>
    <w:rsid w:val="00467CA2"/>
    <w:rsid w:val="004703DA"/>
    <w:rsid w:val="00473117"/>
    <w:rsid w:val="00475694"/>
    <w:rsid w:val="00475B21"/>
    <w:rsid w:val="00476CF3"/>
    <w:rsid w:val="004817B5"/>
    <w:rsid w:val="004866D9"/>
    <w:rsid w:val="00490B06"/>
    <w:rsid w:val="004967BF"/>
    <w:rsid w:val="00497BC9"/>
    <w:rsid w:val="004A1820"/>
    <w:rsid w:val="004A4600"/>
    <w:rsid w:val="004A4F45"/>
    <w:rsid w:val="004B09FC"/>
    <w:rsid w:val="004B28C0"/>
    <w:rsid w:val="004B6096"/>
    <w:rsid w:val="004B658B"/>
    <w:rsid w:val="004B72EA"/>
    <w:rsid w:val="004B7FE0"/>
    <w:rsid w:val="004C0099"/>
    <w:rsid w:val="004C1386"/>
    <w:rsid w:val="004C219E"/>
    <w:rsid w:val="004C5381"/>
    <w:rsid w:val="004D2CD5"/>
    <w:rsid w:val="004D4B8B"/>
    <w:rsid w:val="004D60B1"/>
    <w:rsid w:val="004D7C42"/>
    <w:rsid w:val="004E0825"/>
    <w:rsid w:val="004E3AB7"/>
    <w:rsid w:val="004E4957"/>
    <w:rsid w:val="004F1931"/>
    <w:rsid w:val="004F399E"/>
    <w:rsid w:val="004F3AC9"/>
    <w:rsid w:val="004F49CD"/>
    <w:rsid w:val="004F4DC0"/>
    <w:rsid w:val="004F77A9"/>
    <w:rsid w:val="00500E0B"/>
    <w:rsid w:val="005040E4"/>
    <w:rsid w:val="00505145"/>
    <w:rsid w:val="0051030D"/>
    <w:rsid w:val="0051151D"/>
    <w:rsid w:val="00511823"/>
    <w:rsid w:val="00514933"/>
    <w:rsid w:val="00514FD2"/>
    <w:rsid w:val="005218AC"/>
    <w:rsid w:val="005231F5"/>
    <w:rsid w:val="00523DD3"/>
    <w:rsid w:val="00524178"/>
    <w:rsid w:val="005265CD"/>
    <w:rsid w:val="00536250"/>
    <w:rsid w:val="0054035D"/>
    <w:rsid w:val="00541214"/>
    <w:rsid w:val="00542467"/>
    <w:rsid w:val="0054299E"/>
    <w:rsid w:val="00543839"/>
    <w:rsid w:val="00543FB0"/>
    <w:rsid w:val="005443AB"/>
    <w:rsid w:val="00544BA4"/>
    <w:rsid w:val="0054714A"/>
    <w:rsid w:val="00553AA0"/>
    <w:rsid w:val="00562620"/>
    <w:rsid w:val="005651FA"/>
    <w:rsid w:val="00565626"/>
    <w:rsid w:val="00565713"/>
    <w:rsid w:val="00576DD3"/>
    <w:rsid w:val="00581708"/>
    <w:rsid w:val="00582B7D"/>
    <w:rsid w:val="00582DD3"/>
    <w:rsid w:val="00586B0D"/>
    <w:rsid w:val="0058716F"/>
    <w:rsid w:val="00587C70"/>
    <w:rsid w:val="005910DA"/>
    <w:rsid w:val="00591BFC"/>
    <w:rsid w:val="00591D8F"/>
    <w:rsid w:val="00594278"/>
    <w:rsid w:val="00596334"/>
    <w:rsid w:val="00597025"/>
    <w:rsid w:val="0059725B"/>
    <w:rsid w:val="00597C76"/>
    <w:rsid w:val="005A2061"/>
    <w:rsid w:val="005A3615"/>
    <w:rsid w:val="005A5282"/>
    <w:rsid w:val="005A7223"/>
    <w:rsid w:val="005B0B59"/>
    <w:rsid w:val="005B6A3A"/>
    <w:rsid w:val="005C4E89"/>
    <w:rsid w:val="005C52DE"/>
    <w:rsid w:val="005C70F7"/>
    <w:rsid w:val="005C7E8F"/>
    <w:rsid w:val="005D06CA"/>
    <w:rsid w:val="005D0DB2"/>
    <w:rsid w:val="005D0EA0"/>
    <w:rsid w:val="005D11F3"/>
    <w:rsid w:val="005D13A9"/>
    <w:rsid w:val="005D228D"/>
    <w:rsid w:val="005D5274"/>
    <w:rsid w:val="005D5BC5"/>
    <w:rsid w:val="005D5E8A"/>
    <w:rsid w:val="005D61DF"/>
    <w:rsid w:val="005D75E6"/>
    <w:rsid w:val="005E029A"/>
    <w:rsid w:val="005E3A22"/>
    <w:rsid w:val="005E3E9F"/>
    <w:rsid w:val="005E468C"/>
    <w:rsid w:val="005E534C"/>
    <w:rsid w:val="005E703D"/>
    <w:rsid w:val="005F287A"/>
    <w:rsid w:val="00601286"/>
    <w:rsid w:val="00601BC6"/>
    <w:rsid w:val="00603DD3"/>
    <w:rsid w:val="0060498A"/>
    <w:rsid w:val="00604EAF"/>
    <w:rsid w:val="006058F5"/>
    <w:rsid w:val="00605A32"/>
    <w:rsid w:val="00607928"/>
    <w:rsid w:val="00607E18"/>
    <w:rsid w:val="00610724"/>
    <w:rsid w:val="00610F22"/>
    <w:rsid w:val="006118E4"/>
    <w:rsid w:val="00611F2E"/>
    <w:rsid w:val="00611FBA"/>
    <w:rsid w:val="006127ED"/>
    <w:rsid w:val="00615E27"/>
    <w:rsid w:val="00624C5E"/>
    <w:rsid w:val="006250D3"/>
    <w:rsid w:val="00625B38"/>
    <w:rsid w:val="006263C7"/>
    <w:rsid w:val="0063029F"/>
    <w:rsid w:val="00631883"/>
    <w:rsid w:val="00631EBC"/>
    <w:rsid w:val="00636FE6"/>
    <w:rsid w:val="00637004"/>
    <w:rsid w:val="00640E04"/>
    <w:rsid w:val="00640E0A"/>
    <w:rsid w:val="0064355B"/>
    <w:rsid w:val="0064431D"/>
    <w:rsid w:val="00645E57"/>
    <w:rsid w:val="00646408"/>
    <w:rsid w:val="00650FB8"/>
    <w:rsid w:val="0065295E"/>
    <w:rsid w:val="0065512B"/>
    <w:rsid w:val="00656DB8"/>
    <w:rsid w:val="00660BE1"/>
    <w:rsid w:val="00662B18"/>
    <w:rsid w:val="00663911"/>
    <w:rsid w:val="006641B2"/>
    <w:rsid w:val="00664C92"/>
    <w:rsid w:val="00665B0E"/>
    <w:rsid w:val="00665F59"/>
    <w:rsid w:val="0066643A"/>
    <w:rsid w:val="006714FE"/>
    <w:rsid w:val="00675521"/>
    <w:rsid w:val="006778F7"/>
    <w:rsid w:val="00682C65"/>
    <w:rsid w:val="00682E8C"/>
    <w:rsid w:val="0069142B"/>
    <w:rsid w:val="006931AF"/>
    <w:rsid w:val="0069465B"/>
    <w:rsid w:val="00694B96"/>
    <w:rsid w:val="00694F44"/>
    <w:rsid w:val="00696E58"/>
    <w:rsid w:val="006A3F2C"/>
    <w:rsid w:val="006A4E63"/>
    <w:rsid w:val="006A580A"/>
    <w:rsid w:val="006A63A5"/>
    <w:rsid w:val="006A6C3E"/>
    <w:rsid w:val="006A7101"/>
    <w:rsid w:val="006B0BFE"/>
    <w:rsid w:val="006B1DED"/>
    <w:rsid w:val="006B2242"/>
    <w:rsid w:val="006B2621"/>
    <w:rsid w:val="006B620B"/>
    <w:rsid w:val="006B74D9"/>
    <w:rsid w:val="006B7E81"/>
    <w:rsid w:val="006C16FF"/>
    <w:rsid w:val="006C1766"/>
    <w:rsid w:val="006C1F34"/>
    <w:rsid w:val="006C5C46"/>
    <w:rsid w:val="006C6113"/>
    <w:rsid w:val="006C72BE"/>
    <w:rsid w:val="006C784C"/>
    <w:rsid w:val="006D20CB"/>
    <w:rsid w:val="006D22AC"/>
    <w:rsid w:val="006D3405"/>
    <w:rsid w:val="006D3908"/>
    <w:rsid w:val="006D3F87"/>
    <w:rsid w:val="006D5F03"/>
    <w:rsid w:val="006D7A20"/>
    <w:rsid w:val="006E0F60"/>
    <w:rsid w:val="006E2507"/>
    <w:rsid w:val="006E4859"/>
    <w:rsid w:val="006E4ACD"/>
    <w:rsid w:val="006E4E0B"/>
    <w:rsid w:val="006E67DE"/>
    <w:rsid w:val="006E797A"/>
    <w:rsid w:val="006E7B65"/>
    <w:rsid w:val="006F0194"/>
    <w:rsid w:val="006F12F2"/>
    <w:rsid w:val="006F17AF"/>
    <w:rsid w:val="006F391B"/>
    <w:rsid w:val="006F5470"/>
    <w:rsid w:val="006F600F"/>
    <w:rsid w:val="006F770D"/>
    <w:rsid w:val="0070069F"/>
    <w:rsid w:val="007023D6"/>
    <w:rsid w:val="00707B35"/>
    <w:rsid w:val="00707CE4"/>
    <w:rsid w:val="00707DC2"/>
    <w:rsid w:val="0071362C"/>
    <w:rsid w:val="0071486A"/>
    <w:rsid w:val="0072013A"/>
    <w:rsid w:val="00722844"/>
    <w:rsid w:val="007240C1"/>
    <w:rsid w:val="00725ABF"/>
    <w:rsid w:val="00730099"/>
    <w:rsid w:val="007314F5"/>
    <w:rsid w:val="00733A7D"/>
    <w:rsid w:val="00734DD5"/>
    <w:rsid w:val="00735386"/>
    <w:rsid w:val="0073743C"/>
    <w:rsid w:val="00740317"/>
    <w:rsid w:val="00743DC7"/>
    <w:rsid w:val="0074491C"/>
    <w:rsid w:val="00745E2F"/>
    <w:rsid w:val="00746FA2"/>
    <w:rsid w:val="00747EA6"/>
    <w:rsid w:val="007523F4"/>
    <w:rsid w:val="00752F05"/>
    <w:rsid w:val="00753114"/>
    <w:rsid w:val="00756106"/>
    <w:rsid w:val="007569E6"/>
    <w:rsid w:val="00757A61"/>
    <w:rsid w:val="00757B26"/>
    <w:rsid w:val="0076220D"/>
    <w:rsid w:val="00762528"/>
    <w:rsid w:val="00763D16"/>
    <w:rsid w:val="00764F42"/>
    <w:rsid w:val="0076588C"/>
    <w:rsid w:val="0076653D"/>
    <w:rsid w:val="00766845"/>
    <w:rsid w:val="00767DF1"/>
    <w:rsid w:val="007710C0"/>
    <w:rsid w:val="0077140E"/>
    <w:rsid w:val="00773FB3"/>
    <w:rsid w:val="00775420"/>
    <w:rsid w:val="007800E5"/>
    <w:rsid w:val="00784DA6"/>
    <w:rsid w:val="007859F5"/>
    <w:rsid w:val="00785CC1"/>
    <w:rsid w:val="00785E60"/>
    <w:rsid w:val="00786180"/>
    <w:rsid w:val="00787D79"/>
    <w:rsid w:val="00790CC4"/>
    <w:rsid w:val="007925F5"/>
    <w:rsid w:val="00793861"/>
    <w:rsid w:val="00795554"/>
    <w:rsid w:val="00796D25"/>
    <w:rsid w:val="007A12D1"/>
    <w:rsid w:val="007A1558"/>
    <w:rsid w:val="007A2711"/>
    <w:rsid w:val="007A68B5"/>
    <w:rsid w:val="007A7D27"/>
    <w:rsid w:val="007B1C49"/>
    <w:rsid w:val="007B2699"/>
    <w:rsid w:val="007B6156"/>
    <w:rsid w:val="007C3CC4"/>
    <w:rsid w:val="007D0602"/>
    <w:rsid w:val="007D4144"/>
    <w:rsid w:val="007D4153"/>
    <w:rsid w:val="007D48E5"/>
    <w:rsid w:val="007D4988"/>
    <w:rsid w:val="007D5566"/>
    <w:rsid w:val="007D5627"/>
    <w:rsid w:val="007D5EF9"/>
    <w:rsid w:val="007D6E3A"/>
    <w:rsid w:val="007E0E08"/>
    <w:rsid w:val="007E30E9"/>
    <w:rsid w:val="007E4118"/>
    <w:rsid w:val="007E4A10"/>
    <w:rsid w:val="007E6330"/>
    <w:rsid w:val="007E654B"/>
    <w:rsid w:val="007E68CD"/>
    <w:rsid w:val="007F01C8"/>
    <w:rsid w:val="007F2A90"/>
    <w:rsid w:val="008003BA"/>
    <w:rsid w:val="00802077"/>
    <w:rsid w:val="008020AF"/>
    <w:rsid w:val="00802733"/>
    <w:rsid w:val="0080303E"/>
    <w:rsid w:val="00803689"/>
    <w:rsid w:val="00804842"/>
    <w:rsid w:val="00806922"/>
    <w:rsid w:val="00810B59"/>
    <w:rsid w:val="008136D6"/>
    <w:rsid w:val="00813918"/>
    <w:rsid w:val="008166A5"/>
    <w:rsid w:val="00817BBA"/>
    <w:rsid w:val="00821BC8"/>
    <w:rsid w:val="008226F7"/>
    <w:rsid w:val="00823B96"/>
    <w:rsid w:val="008245BC"/>
    <w:rsid w:val="00826305"/>
    <w:rsid w:val="008271EB"/>
    <w:rsid w:val="0082783F"/>
    <w:rsid w:val="00832B50"/>
    <w:rsid w:val="00833089"/>
    <w:rsid w:val="00833F48"/>
    <w:rsid w:val="00833FF6"/>
    <w:rsid w:val="00837773"/>
    <w:rsid w:val="00840090"/>
    <w:rsid w:val="00840522"/>
    <w:rsid w:val="00841AD2"/>
    <w:rsid w:val="00842CCD"/>
    <w:rsid w:val="00844F16"/>
    <w:rsid w:val="008459AA"/>
    <w:rsid w:val="00846588"/>
    <w:rsid w:val="0085216D"/>
    <w:rsid w:val="00852FD1"/>
    <w:rsid w:val="00854597"/>
    <w:rsid w:val="008558C6"/>
    <w:rsid w:val="00861E80"/>
    <w:rsid w:val="00863C1B"/>
    <w:rsid w:val="008640D5"/>
    <w:rsid w:val="008647F3"/>
    <w:rsid w:val="00867C38"/>
    <w:rsid w:val="0087084E"/>
    <w:rsid w:val="00873D80"/>
    <w:rsid w:val="00873FFE"/>
    <w:rsid w:val="00876560"/>
    <w:rsid w:val="00880842"/>
    <w:rsid w:val="0088200A"/>
    <w:rsid w:val="008831E9"/>
    <w:rsid w:val="00883DB8"/>
    <w:rsid w:val="00884902"/>
    <w:rsid w:val="00885B5B"/>
    <w:rsid w:val="00886177"/>
    <w:rsid w:val="00886491"/>
    <w:rsid w:val="00887454"/>
    <w:rsid w:val="008877E6"/>
    <w:rsid w:val="00890396"/>
    <w:rsid w:val="0089158B"/>
    <w:rsid w:val="008917DF"/>
    <w:rsid w:val="008951A6"/>
    <w:rsid w:val="00896BDD"/>
    <w:rsid w:val="008A1CE5"/>
    <w:rsid w:val="008A26F7"/>
    <w:rsid w:val="008A3DED"/>
    <w:rsid w:val="008A4736"/>
    <w:rsid w:val="008B00E4"/>
    <w:rsid w:val="008B3473"/>
    <w:rsid w:val="008B3A46"/>
    <w:rsid w:val="008B5541"/>
    <w:rsid w:val="008B68A5"/>
    <w:rsid w:val="008C395B"/>
    <w:rsid w:val="008C48F2"/>
    <w:rsid w:val="008C649F"/>
    <w:rsid w:val="008D0E03"/>
    <w:rsid w:val="008D4731"/>
    <w:rsid w:val="008D625E"/>
    <w:rsid w:val="008D7211"/>
    <w:rsid w:val="008E07A4"/>
    <w:rsid w:val="008E161B"/>
    <w:rsid w:val="008E1DBC"/>
    <w:rsid w:val="008E2A9C"/>
    <w:rsid w:val="008E2C5A"/>
    <w:rsid w:val="008E3591"/>
    <w:rsid w:val="008E4214"/>
    <w:rsid w:val="008E4C2F"/>
    <w:rsid w:val="008E5E25"/>
    <w:rsid w:val="008E761A"/>
    <w:rsid w:val="008F0B2B"/>
    <w:rsid w:val="008F0C0E"/>
    <w:rsid w:val="008F4454"/>
    <w:rsid w:val="008F4911"/>
    <w:rsid w:val="008F4B56"/>
    <w:rsid w:val="008F50AF"/>
    <w:rsid w:val="008F57EB"/>
    <w:rsid w:val="0090103F"/>
    <w:rsid w:val="00903286"/>
    <w:rsid w:val="00903685"/>
    <w:rsid w:val="009062DE"/>
    <w:rsid w:val="00910023"/>
    <w:rsid w:val="00910F4C"/>
    <w:rsid w:val="00911396"/>
    <w:rsid w:val="0091155A"/>
    <w:rsid w:val="00912FF5"/>
    <w:rsid w:val="0091328B"/>
    <w:rsid w:val="00914152"/>
    <w:rsid w:val="009142CA"/>
    <w:rsid w:val="00914813"/>
    <w:rsid w:val="00914E10"/>
    <w:rsid w:val="00916984"/>
    <w:rsid w:val="0091787A"/>
    <w:rsid w:val="00920EE1"/>
    <w:rsid w:val="00921F95"/>
    <w:rsid w:val="00922D08"/>
    <w:rsid w:val="009242A4"/>
    <w:rsid w:val="00926583"/>
    <w:rsid w:val="00930BB3"/>
    <w:rsid w:val="00932DD5"/>
    <w:rsid w:val="00933571"/>
    <w:rsid w:val="00933683"/>
    <w:rsid w:val="00934608"/>
    <w:rsid w:val="00935359"/>
    <w:rsid w:val="00935E7E"/>
    <w:rsid w:val="0093682F"/>
    <w:rsid w:val="009438A6"/>
    <w:rsid w:val="009450E7"/>
    <w:rsid w:val="00952B25"/>
    <w:rsid w:val="00952F18"/>
    <w:rsid w:val="009538B8"/>
    <w:rsid w:val="00954D6B"/>
    <w:rsid w:val="00955521"/>
    <w:rsid w:val="00957E8A"/>
    <w:rsid w:val="00960A54"/>
    <w:rsid w:val="0096176F"/>
    <w:rsid w:val="0096254F"/>
    <w:rsid w:val="00963573"/>
    <w:rsid w:val="00967F09"/>
    <w:rsid w:val="00971198"/>
    <w:rsid w:val="00971E68"/>
    <w:rsid w:val="00981498"/>
    <w:rsid w:val="00981735"/>
    <w:rsid w:val="00983744"/>
    <w:rsid w:val="009863E7"/>
    <w:rsid w:val="00987745"/>
    <w:rsid w:val="00990E60"/>
    <w:rsid w:val="009931CD"/>
    <w:rsid w:val="00993C4F"/>
    <w:rsid w:val="00993E22"/>
    <w:rsid w:val="00993EB6"/>
    <w:rsid w:val="009940AA"/>
    <w:rsid w:val="00997B24"/>
    <w:rsid w:val="00997B5B"/>
    <w:rsid w:val="009A18C2"/>
    <w:rsid w:val="009A3A5B"/>
    <w:rsid w:val="009A429A"/>
    <w:rsid w:val="009A56C0"/>
    <w:rsid w:val="009A6159"/>
    <w:rsid w:val="009B16CC"/>
    <w:rsid w:val="009B1D97"/>
    <w:rsid w:val="009B28C3"/>
    <w:rsid w:val="009B2E53"/>
    <w:rsid w:val="009B3C0E"/>
    <w:rsid w:val="009B7501"/>
    <w:rsid w:val="009C1982"/>
    <w:rsid w:val="009C2105"/>
    <w:rsid w:val="009C2144"/>
    <w:rsid w:val="009C2F27"/>
    <w:rsid w:val="009C303E"/>
    <w:rsid w:val="009C4CB4"/>
    <w:rsid w:val="009C6AD3"/>
    <w:rsid w:val="009D0E3C"/>
    <w:rsid w:val="009D2557"/>
    <w:rsid w:val="009D2DE3"/>
    <w:rsid w:val="009D34BC"/>
    <w:rsid w:val="009D4825"/>
    <w:rsid w:val="009D4AF0"/>
    <w:rsid w:val="009D64CA"/>
    <w:rsid w:val="009D696E"/>
    <w:rsid w:val="009D6A6D"/>
    <w:rsid w:val="009D78F6"/>
    <w:rsid w:val="009E029A"/>
    <w:rsid w:val="009E1AD1"/>
    <w:rsid w:val="009E20A3"/>
    <w:rsid w:val="009E496B"/>
    <w:rsid w:val="009E4F4B"/>
    <w:rsid w:val="009E684C"/>
    <w:rsid w:val="009E6CA8"/>
    <w:rsid w:val="009E6F11"/>
    <w:rsid w:val="009E7DC3"/>
    <w:rsid w:val="009F0078"/>
    <w:rsid w:val="009F09E4"/>
    <w:rsid w:val="009F13FE"/>
    <w:rsid w:val="009F1501"/>
    <w:rsid w:val="009F3010"/>
    <w:rsid w:val="009F3CF2"/>
    <w:rsid w:val="009F73BA"/>
    <w:rsid w:val="009F79F5"/>
    <w:rsid w:val="009F7CAD"/>
    <w:rsid w:val="00A0253B"/>
    <w:rsid w:val="00A02AE4"/>
    <w:rsid w:val="00A04FF6"/>
    <w:rsid w:val="00A0563F"/>
    <w:rsid w:val="00A11538"/>
    <w:rsid w:val="00A147FD"/>
    <w:rsid w:val="00A14DE3"/>
    <w:rsid w:val="00A15CB8"/>
    <w:rsid w:val="00A20304"/>
    <w:rsid w:val="00A229CE"/>
    <w:rsid w:val="00A23AE7"/>
    <w:rsid w:val="00A26B2D"/>
    <w:rsid w:val="00A309A9"/>
    <w:rsid w:val="00A355DD"/>
    <w:rsid w:val="00A4236E"/>
    <w:rsid w:val="00A44EFA"/>
    <w:rsid w:val="00A4593B"/>
    <w:rsid w:val="00A46C2F"/>
    <w:rsid w:val="00A512D1"/>
    <w:rsid w:val="00A5484E"/>
    <w:rsid w:val="00A56278"/>
    <w:rsid w:val="00A62ECF"/>
    <w:rsid w:val="00A62FC7"/>
    <w:rsid w:val="00A64C7F"/>
    <w:rsid w:val="00A6629F"/>
    <w:rsid w:val="00A66E41"/>
    <w:rsid w:val="00A67124"/>
    <w:rsid w:val="00A673FA"/>
    <w:rsid w:val="00A7223B"/>
    <w:rsid w:val="00A73244"/>
    <w:rsid w:val="00A73875"/>
    <w:rsid w:val="00A73AF3"/>
    <w:rsid w:val="00A75336"/>
    <w:rsid w:val="00A75643"/>
    <w:rsid w:val="00A771EB"/>
    <w:rsid w:val="00A8040F"/>
    <w:rsid w:val="00A821D5"/>
    <w:rsid w:val="00A825F6"/>
    <w:rsid w:val="00A836D0"/>
    <w:rsid w:val="00A83C91"/>
    <w:rsid w:val="00A85105"/>
    <w:rsid w:val="00A85887"/>
    <w:rsid w:val="00A87773"/>
    <w:rsid w:val="00A901A7"/>
    <w:rsid w:val="00A94F4A"/>
    <w:rsid w:val="00A950FB"/>
    <w:rsid w:val="00A9597D"/>
    <w:rsid w:val="00A95C6E"/>
    <w:rsid w:val="00A96B4C"/>
    <w:rsid w:val="00A96E51"/>
    <w:rsid w:val="00A97077"/>
    <w:rsid w:val="00AA264C"/>
    <w:rsid w:val="00AA56BB"/>
    <w:rsid w:val="00AA6A9D"/>
    <w:rsid w:val="00AA6B36"/>
    <w:rsid w:val="00AB0627"/>
    <w:rsid w:val="00AB3DAB"/>
    <w:rsid w:val="00AB3DC6"/>
    <w:rsid w:val="00AB5774"/>
    <w:rsid w:val="00AC11AF"/>
    <w:rsid w:val="00AC129F"/>
    <w:rsid w:val="00AC3AA8"/>
    <w:rsid w:val="00AC3B5E"/>
    <w:rsid w:val="00AC629E"/>
    <w:rsid w:val="00AD0E21"/>
    <w:rsid w:val="00AD3E83"/>
    <w:rsid w:val="00AD4D75"/>
    <w:rsid w:val="00AD61ED"/>
    <w:rsid w:val="00AE1EBA"/>
    <w:rsid w:val="00AE21F9"/>
    <w:rsid w:val="00AE7385"/>
    <w:rsid w:val="00AE7A48"/>
    <w:rsid w:val="00AF1493"/>
    <w:rsid w:val="00AF3EC3"/>
    <w:rsid w:val="00AF546F"/>
    <w:rsid w:val="00AF5D6D"/>
    <w:rsid w:val="00AF6091"/>
    <w:rsid w:val="00AF7303"/>
    <w:rsid w:val="00AF78A8"/>
    <w:rsid w:val="00AF7EA8"/>
    <w:rsid w:val="00B0166F"/>
    <w:rsid w:val="00B01A9C"/>
    <w:rsid w:val="00B054A2"/>
    <w:rsid w:val="00B05769"/>
    <w:rsid w:val="00B064F5"/>
    <w:rsid w:val="00B0697A"/>
    <w:rsid w:val="00B11265"/>
    <w:rsid w:val="00B11A64"/>
    <w:rsid w:val="00B13DA0"/>
    <w:rsid w:val="00B155BF"/>
    <w:rsid w:val="00B22A1D"/>
    <w:rsid w:val="00B22DB9"/>
    <w:rsid w:val="00B25EC4"/>
    <w:rsid w:val="00B27A74"/>
    <w:rsid w:val="00B33E8B"/>
    <w:rsid w:val="00B341B3"/>
    <w:rsid w:val="00B40B5D"/>
    <w:rsid w:val="00B41CB0"/>
    <w:rsid w:val="00B4226C"/>
    <w:rsid w:val="00B427E6"/>
    <w:rsid w:val="00B42BAE"/>
    <w:rsid w:val="00B44AEC"/>
    <w:rsid w:val="00B508E7"/>
    <w:rsid w:val="00B56972"/>
    <w:rsid w:val="00B607D8"/>
    <w:rsid w:val="00B62222"/>
    <w:rsid w:val="00B634E9"/>
    <w:rsid w:val="00B65373"/>
    <w:rsid w:val="00B65D52"/>
    <w:rsid w:val="00B66883"/>
    <w:rsid w:val="00B671A4"/>
    <w:rsid w:val="00B720C6"/>
    <w:rsid w:val="00B77220"/>
    <w:rsid w:val="00B80615"/>
    <w:rsid w:val="00B80AAE"/>
    <w:rsid w:val="00B87081"/>
    <w:rsid w:val="00B944A2"/>
    <w:rsid w:val="00B94622"/>
    <w:rsid w:val="00B96B7F"/>
    <w:rsid w:val="00B97A68"/>
    <w:rsid w:val="00BA0605"/>
    <w:rsid w:val="00BA584A"/>
    <w:rsid w:val="00BA5E09"/>
    <w:rsid w:val="00BB17A4"/>
    <w:rsid w:val="00BB2C1B"/>
    <w:rsid w:val="00BB2F58"/>
    <w:rsid w:val="00BB37B3"/>
    <w:rsid w:val="00BC0901"/>
    <w:rsid w:val="00BC0A05"/>
    <w:rsid w:val="00BC17A6"/>
    <w:rsid w:val="00BC2D27"/>
    <w:rsid w:val="00BC65AA"/>
    <w:rsid w:val="00BD0B16"/>
    <w:rsid w:val="00BD29F9"/>
    <w:rsid w:val="00BD74DD"/>
    <w:rsid w:val="00BE4A78"/>
    <w:rsid w:val="00BE4DBB"/>
    <w:rsid w:val="00BE6467"/>
    <w:rsid w:val="00BF25A3"/>
    <w:rsid w:val="00BF278E"/>
    <w:rsid w:val="00BF377D"/>
    <w:rsid w:val="00BF3FA8"/>
    <w:rsid w:val="00BF5734"/>
    <w:rsid w:val="00BF72D8"/>
    <w:rsid w:val="00BF7A97"/>
    <w:rsid w:val="00C01AB2"/>
    <w:rsid w:val="00C01E5D"/>
    <w:rsid w:val="00C03226"/>
    <w:rsid w:val="00C03DE4"/>
    <w:rsid w:val="00C05880"/>
    <w:rsid w:val="00C07438"/>
    <w:rsid w:val="00C07B53"/>
    <w:rsid w:val="00C1004C"/>
    <w:rsid w:val="00C108EB"/>
    <w:rsid w:val="00C10975"/>
    <w:rsid w:val="00C113BA"/>
    <w:rsid w:val="00C12683"/>
    <w:rsid w:val="00C13159"/>
    <w:rsid w:val="00C159F7"/>
    <w:rsid w:val="00C17441"/>
    <w:rsid w:val="00C1792D"/>
    <w:rsid w:val="00C17F5E"/>
    <w:rsid w:val="00C22AC0"/>
    <w:rsid w:val="00C22C9E"/>
    <w:rsid w:val="00C22EDF"/>
    <w:rsid w:val="00C23A01"/>
    <w:rsid w:val="00C241CE"/>
    <w:rsid w:val="00C25237"/>
    <w:rsid w:val="00C25F62"/>
    <w:rsid w:val="00C268B3"/>
    <w:rsid w:val="00C2785E"/>
    <w:rsid w:val="00C318D0"/>
    <w:rsid w:val="00C331BF"/>
    <w:rsid w:val="00C3372E"/>
    <w:rsid w:val="00C348B2"/>
    <w:rsid w:val="00C354DF"/>
    <w:rsid w:val="00C42FA1"/>
    <w:rsid w:val="00C46227"/>
    <w:rsid w:val="00C46E7B"/>
    <w:rsid w:val="00C47342"/>
    <w:rsid w:val="00C47BE9"/>
    <w:rsid w:val="00C51EE1"/>
    <w:rsid w:val="00C5254B"/>
    <w:rsid w:val="00C52C77"/>
    <w:rsid w:val="00C56A0A"/>
    <w:rsid w:val="00C60876"/>
    <w:rsid w:val="00C610B8"/>
    <w:rsid w:val="00C64D80"/>
    <w:rsid w:val="00C668C9"/>
    <w:rsid w:val="00C71BC2"/>
    <w:rsid w:val="00C72B17"/>
    <w:rsid w:val="00C72BAE"/>
    <w:rsid w:val="00C7336D"/>
    <w:rsid w:val="00C7402C"/>
    <w:rsid w:val="00C75ADD"/>
    <w:rsid w:val="00C75DFD"/>
    <w:rsid w:val="00C7753F"/>
    <w:rsid w:val="00C82464"/>
    <w:rsid w:val="00C83050"/>
    <w:rsid w:val="00C8347F"/>
    <w:rsid w:val="00C87783"/>
    <w:rsid w:val="00C90B7E"/>
    <w:rsid w:val="00C924B4"/>
    <w:rsid w:val="00C9258F"/>
    <w:rsid w:val="00C92792"/>
    <w:rsid w:val="00C92A85"/>
    <w:rsid w:val="00C92C99"/>
    <w:rsid w:val="00C94447"/>
    <w:rsid w:val="00C95DEA"/>
    <w:rsid w:val="00CA0AB2"/>
    <w:rsid w:val="00CA154F"/>
    <w:rsid w:val="00CA2919"/>
    <w:rsid w:val="00CA399E"/>
    <w:rsid w:val="00CA7125"/>
    <w:rsid w:val="00CA7F59"/>
    <w:rsid w:val="00CB1B33"/>
    <w:rsid w:val="00CB5EE3"/>
    <w:rsid w:val="00CB6B7F"/>
    <w:rsid w:val="00CC1C45"/>
    <w:rsid w:val="00CC2F5E"/>
    <w:rsid w:val="00CC7C1D"/>
    <w:rsid w:val="00CD0638"/>
    <w:rsid w:val="00CD0905"/>
    <w:rsid w:val="00CD3737"/>
    <w:rsid w:val="00CD4B89"/>
    <w:rsid w:val="00CD5493"/>
    <w:rsid w:val="00CD61BE"/>
    <w:rsid w:val="00CD71C6"/>
    <w:rsid w:val="00CE12A9"/>
    <w:rsid w:val="00CF090C"/>
    <w:rsid w:val="00CF0D5C"/>
    <w:rsid w:val="00CF18EC"/>
    <w:rsid w:val="00CF4716"/>
    <w:rsid w:val="00CF50C3"/>
    <w:rsid w:val="00CF6E0C"/>
    <w:rsid w:val="00D00387"/>
    <w:rsid w:val="00D00651"/>
    <w:rsid w:val="00D00895"/>
    <w:rsid w:val="00D02269"/>
    <w:rsid w:val="00D02483"/>
    <w:rsid w:val="00D0252F"/>
    <w:rsid w:val="00D046D0"/>
    <w:rsid w:val="00D049F2"/>
    <w:rsid w:val="00D05913"/>
    <w:rsid w:val="00D0725E"/>
    <w:rsid w:val="00D11319"/>
    <w:rsid w:val="00D11AA2"/>
    <w:rsid w:val="00D14B94"/>
    <w:rsid w:val="00D156FA"/>
    <w:rsid w:val="00D200E0"/>
    <w:rsid w:val="00D21357"/>
    <w:rsid w:val="00D256C9"/>
    <w:rsid w:val="00D30076"/>
    <w:rsid w:val="00D31616"/>
    <w:rsid w:val="00D34D3E"/>
    <w:rsid w:val="00D37199"/>
    <w:rsid w:val="00D41237"/>
    <w:rsid w:val="00D41C8B"/>
    <w:rsid w:val="00D42401"/>
    <w:rsid w:val="00D47588"/>
    <w:rsid w:val="00D52916"/>
    <w:rsid w:val="00D53EB9"/>
    <w:rsid w:val="00D5452F"/>
    <w:rsid w:val="00D5577D"/>
    <w:rsid w:val="00D56795"/>
    <w:rsid w:val="00D576E6"/>
    <w:rsid w:val="00D602C3"/>
    <w:rsid w:val="00D609E3"/>
    <w:rsid w:val="00D6241A"/>
    <w:rsid w:val="00D629BE"/>
    <w:rsid w:val="00D64D8B"/>
    <w:rsid w:val="00D655FB"/>
    <w:rsid w:val="00D65DDC"/>
    <w:rsid w:val="00D672C2"/>
    <w:rsid w:val="00D734A1"/>
    <w:rsid w:val="00D73B43"/>
    <w:rsid w:val="00D73E12"/>
    <w:rsid w:val="00D754CB"/>
    <w:rsid w:val="00D75902"/>
    <w:rsid w:val="00D83868"/>
    <w:rsid w:val="00D85EA3"/>
    <w:rsid w:val="00D87B46"/>
    <w:rsid w:val="00D9067B"/>
    <w:rsid w:val="00D92896"/>
    <w:rsid w:val="00D92C69"/>
    <w:rsid w:val="00D94060"/>
    <w:rsid w:val="00D94B1F"/>
    <w:rsid w:val="00D97457"/>
    <w:rsid w:val="00DA1196"/>
    <w:rsid w:val="00DA13F8"/>
    <w:rsid w:val="00DA20E8"/>
    <w:rsid w:val="00DA2679"/>
    <w:rsid w:val="00DA2BF0"/>
    <w:rsid w:val="00DA46F4"/>
    <w:rsid w:val="00DA4EF2"/>
    <w:rsid w:val="00DA544C"/>
    <w:rsid w:val="00DB1590"/>
    <w:rsid w:val="00DB4660"/>
    <w:rsid w:val="00DB6AFC"/>
    <w:rsid w:val="00DB7232"/>
    <w:rsid w:val="00DB7CC1"/>
    <w:rsid w:val="00DC4288"/>
    <w:rsid w:val="00DC4F97"/>
    <w:rsid w:val="00DC5912"/>
    <w:rsid w:val="00DD0714"/>
    <w:rsid w:val="00DD12A2"/>
    <w:rsid w:val="00DD4885"/>
    <w:rsid w:val="00DD665F"/>
    <w:rsid w:val="00DD7BBD"/>
    <w:rsid w:val="00DE27AF"/>
    <w:rsid w:val="00DE3043"/>
    <w:rsid w:val="00DE3258"/>
    <w:rsid w:val="00DE3FCB"/>
    <w:rsid w:val="00DE4165"/>
    <w:rsid w:val="00DE496F"/>
    <w:rsid w:val="00DE64A1"/>
    <w:rsid w:val="00DE64C8"/>
    <w:rsid w:val="00DE6FD5"/>
    <w:rsid w:val="00DE780F"/>
    <w:rsid w:val="00DF0939"/>
    <w:rsid w:val="00DF0D67"/>
    <w:rsid w:val="00DF1225"/>
    <w:rsid w:val="00DF27D6"/>
    <w:rsid w:val="00DF5795"/>
    <w:rsid w:val="00DF5AAC"/>
    <w:rsid w:val="00DF6825"/>
    <w:rsid w:val="00DF7824"/>
    <w:rsid w:val="00E00846"/>
    <w:rsid w:val="00E01413"/>
    <w:rsid w:val="00E07B9A"/>
    <w:rsid w:val="00E10743"/>
    <w:rsid w:val="00E112F9"/>
    <w:rsid w:val="00E150C6"/>
    <w:rsid w:val="00E16CB5"/>
    <w:rsid w:val="00E201AB"/>
    <w:rsid w:val="00E24B86"/>
    <w:rsid w:val="00E25A0E"/>
    <w:rsid w:val="00E2699A"/>
    <w:rsid w:val="00E315EC"/>
    <w:rsid w:val="00E31DFB"/>
    <w:rsid w:val="00E32BF9"/>
    <w:rsid w:val="00E33858"/>
    <w:rsid w:val="00E35493"/>
    <w:rsid w:val="00E401E0"/>
    <w:rsid w:val="00E40379"/>
    <w:rsid w:val="00E40712"/>
    <w:rsid w:val="00E41158"/>
    <w:rsid w:val="00E42688"/>
    <w:rsid w:val="00E47ED1"/>
    <w:rsid w:val="00E500FC"/>
    <w:rsid w:val="00E50297"/>
    <w:rsid w:val="00E508FE"/>
    <w:rsid w:val="00E528D2"/>
    <w:rsid w:val="00E52A74"/>
    <w:rsid w:val="00E53A92"/>
    <w:rsid w:val="00E562ED"/>
    <w:rsid w:val="00E60257"/>
    <w:rsid w:val="00E6076C"/>
    <w:rsid w:val="00E6219A"/>
    <w:rsid w:val="00E6625F"/>
    <w:rsid w:val="00E70C25"/>
    <w:rsid w:val="00E70CF4"/>
    <w:rsid w:val="00E7117B"/>
    <w:rsid w:val="00E724C1"/>
    <w:rsid w:val="00E735C0"/>
    <w:rsid w:val="00E74732"/>
    <w:rsid w:val="00E7484A"/>
    <w:rsid w:val="00E74E73"/>
    <w:rsid w:val="00E76641"/>
    <w:rsid w:val="00E76E1A"/>
    <w:rsid w:val="00E774D7"/>
    <w:rsid w:val="00E80793"/>
    <w:rsid w:val="00E82449"/>
    <w:rsid w:val="00E84933"/>
    <w:rsid w:val="00E853A3"/>
    <w:rsid w:val="00E85776"/>
    <w:rsid w:val="00E85DF8"/>
    <w:rsid w:val="00E87D0C"/>
    <w:rsid w:val="00E91D03"/>
    <w:rsid w:val="00E92FFD"/>
    <w:rsid w:val="00E93649"/>
    <w:rsid w:val="00E9414C"/>
    <w:rsid w:val="00E967CC"/>
    <w:rsid w:val="00EA4678"/>
    <w:rsid w:val="00EA4B27"/>
    <w:rsid w:val="00EA77F8"/>
    <w:rsid w:val="00EB294C"/>
    <w:rsid w:val="00EB684E"/>
    <w:rsid w:val="00EB69E1"/>
    <w:rsid w:val="00EB6AE3"/>
    <w:rsid w:val="00EB7F54"/>
    <w:rsid w:val="00EC07F1"/>
    <w:rsid w:val="00EC3866"/>
    <w:rsid w:val="00EC5513"/>
    <w:rsid w:val="00EC701A"/>
    <w:rsid w:val="00ED2E93"/>
    <w:rsid w:val="00ED3CEA"/>
    <w:rsid w:val="00ED6454"/>
    <w:rsid w:val="00ED6FFA"/>
    <w:rsid w:val="00ED7C64"/>
    <w:rsid w:val="00ED7F8F"/>
    <w:rsid w:val="00EE2351"/>
    <w:rsid w:val="00EE3BF4"/>
    <w:rsid w:val="00EE72BB"/>
    <w:rsid w:val="00EF252F"/>
    <w:rsid w:val="00EF3AD3"/>
    <w:rsid w:val="00EF3D0D"/>
    <w:rsid w:val="00EF3D42"/>
    <w:rsid w:val="00EF3E26"/>
    <w:rsid w:val="00EF52C2"/>
    <w:rsid w:val="00EF6B03"/>
    <w:rsid w:val="00F01B29"/>
    <w:rsid w:val="00F052AB"/>
    <w:rsid w:val="00F14582"/>
    <w:rsid w:val="00F14CAA"/>
    <w:rsid w:val="00F14E3D"/>
    <w:rsid w:val="00F15521"/>
    <w:rsid w:val="00F15C81"/>
    <w:rsid w:val="00F224B8"/>
    <w:rsid w:val="00F2479C"/>
    <w:rsid w:val="00F27265"/>
    <w:rsid w:val="00F276A1"/>
    <w:rsid w:val="00F300AF"/>
    <w:rsid w:val="00F30D60"/>
    <w:rsid w:val="00F31861"/>
    <w:rsid w:val="00F31FC4"/>
    <w:rsid w:val="00F3252D"/>
    <w:rsid w:val="00F339D4"/>
    <w:rsid w:val="00F34C9E"/>
    <w:rsid w:val="00F42F02"/>
    <w:rsid w:val="00F43083"/>
    <w:rsid w:val="00F44FF8"/>
    <w:rsid w:val="00F46BB0"/>
    <w:rsid w:val="00F5603B"/>
    <w:rsid w:val="00F575D4"/>
    <w:rsid w:val="00F60535"/>
    <w:rsid w:val="00F62DF8"/>
    <w:rsid w:val="00F64A88"/>
    <w:rsid w:val="00F65551"/>
    <w:rsid w:val="00F67217"/>
    <w:rsid w:val="00F67890"/>
    <w:rsid w:val="00F73095"/>
    <w:rsid w:val="00F75BD2"/>
    <w:rsid w:val="00F76D86"/>
    <w:rsid w:val="00F76F61"/>
    <w:rsid w:val="00F809D7"/>
    <w:rsid w:val="00F80EF2"/>
    <w:rsid w:val="00F8352D"/>
    <w:rsid w:val="00F83A55"/>
    <w:rsid w:val="00F83E65"/>
    <w:rsid w:val="00F851FC"/>
    <w:rsid w:val="00F93A35"/>
    <w:rsid w:val="00F95929"/>
    <w:rsid w:val="00F97FA5"/>
    <w:rsid w:val="00FA01BD"/>
    <w:rsid w:val="00FA01CB"/>
    <w:rsid w:val="00FA17DA"/>
    <w:rsid w:val="00FA2AA0"/>
    <w:rsid w:val="00FA32D5"/>
    <w:rsid w:val="00FB023B"/>
    <w:rsid w:val="00FB0840"/>
    <w:rsid w:val="00FB0CB0"/>
    <w:rsid w:val="00FB72A2"/>
    <w:rsid w:val="00FC0D46"/>
    <w:rsid w:val="00FC30C2"/>
    <w:rsid w:val="00FC3AFA"/>
    <w:rsid w:val="00FC499E"/>
    <w:rsid w:val="00FC78DD"/>
    <w:rsid w:val="00FD1DB5"/>
    <w:rsid w:val="00FD28AC"/>
    <w:rsid w:val="00FD3340"/>
    <w:rsid w:val="00FD4D9F"/>
    <w:rsid w:val="00FD6546"/>
    <w:rsid w:val="00FD6CC5"/>
    <w:rsid w:val="00FE00D4"/>
    <w:rsid w:val="00FE0A2E"/>
    <w:rsid w:val="00FE19ED"/>
    <w:rsid w:val="00FE40E0"/>
    <w:rsid w:val="00FE4855"/>
    <w:rsid w:val="00FE4A5E"/>
    <w:rsid w:val="00FE67F8"/>
    <w:rsid w:val="00FF293A"/>
    <w:rsid w:val="00FF2AC3"/>
    <w:rsid w:val="00FF54EF"/>
    <w:rsid w:val="00FF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28348C"/>
  <w15:chartTrackingRefBased/>
  <w15:docId w15:val="{B72F3035-A9B4-4ABA-8705-088E42EC2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AD"/>
    <w:pPr>
      <w:jc w:val="both"/>
    </w:pPr>
    <w:rPr>
      <w:rFonts w:ascii="Verdana" w:hAnsi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34C9E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52C7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354D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C354DF"/>
    <w:rPr>
      <w:rFonts w:ascii="Verdana" w:hAnsi="Verdana"/>
    </w:rPr>
  </w:style>
  <w:style w:type="paragraph" w:styleId="Footer">
    <w:name w:val="footer"/>
    <w:basedOn w:val="Normal"/>
    <w:link w:val="FooterChar"/>
    <w:rsid w:val="00C354D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C354DF"/>
    <w:rPr>
      <w:rFonts w:ascii="Verdana" w:hAnsi="Verdana"/>
    </w:rPr>
  </w:style>
  <w:style w:type="paragraph" w:styleId="ListParagraph">
    <w:name w:val="List Paragraph"/>
    <w:basedOn w:val="Normal"/>
    <w:uiPriority w:val="34"/>
    <w:qFormat/>
    <w:rsid w:val="000422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1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8E2A6-0B61-409E-BAD7-7002A6C65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1071</Words>
  <Characters>6110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NLD RFU</vt:lpstr>
    </vt:vector>
  </TitlesOfParts>
  <Company>Rugby Football Union</Company>
  <LinksUpToDate>false</LinksUpToDate>
  <CharactersWithSpaces>7167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NLD RFU</dc:title>
  <dc:subject/>
  <dc:creator>NLDRFU</dc:creator>
  <cp:keywords/>
  <cp:lastModifiedBy>Office</cp:lastModifiedBy>
  <cp:revision>172</cp:revision>
  <cp:lastPrinted>2014-07-04T10:12:00Z</cp:lastPrinted>
  <dcterms:created xsi:type="dcterms:W3CDTF">2024-02-09T11:22:00Z</dcterms:created>
  <dcterms:modified xsi:type="dcterms:W3CDTF">2024-10-04T13:37:00Z</dcterms:modified>
</cp:coreProperties>
</file>